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AB470" w14:textId="11E55B0D" w:rsidR="00FB4184" w:rsidRDefault="00371F72" w:rsidP="00B96D24">
      <w:pPr>
        <w:spacing w:after="120" w:line="480" w:lineRule="auto"/>
        <w:jc w:val="center"/>
        <w:rPr>
          <w:rFonts w:ascii="Times New Roman" w:hAnsi="Times New Roman" w:cs="Times New Roman"/>
          <w:b/>
          <w:sz w:val="32"/>
          <w:szCs w:val="32"/>
        </w:rPr>
      </w:pPr>
      <w:r w:rsidRPr="00B96D24">
        <w:rPr>
          <w:rFonts w:ascii="Times New Roman" w:hAnsi="Times New Roman" w:cs="Times New Roman"/>
          <w:b/>
          <w:sz w:val="32"/>
          <w:szCs w:val="32"/>
        </w:rPr>
        <w:t>Immigration Enforcement and Patients’ Rights in Healthcare Facilities: Should Hospitals Serve as Sanctuaries?</w:t>
      </w:r>
      <w:r w:rsidR="00601007" w:rsidRPr="00B96D24">
        <w:rPr>
          <w:rFonts w:ascii="Times New Roman" w:hAnsi="Times New Roman" w:cs="Times New Roman"/>
          <w:b/>
          <w:sz w:val="32"/>
          <w:szCs w:val="32"/>
        </w:rPr>
        <w:t>:</w:t>
      </w:r>
      <w:r w:rsidRPr="00B96D24">
        <w:rPr>
          <w:rFonts w:ascii="Times New Roman" w:hAnsi="Times New Roman" w:cs="Times New Roman"/>
          <w:b/>
          <w:sz w:val="32"/>
          <w:szCs w:val="32"/>
        </w:rPr>
        <w:t xml:space="preserve"> Teaching Note</w:t>
      </w:r>
      <w:r w:rsidR="00B10C00">
        <w:rPr>
          <w:rFonts w:ascii="Times New Roman" w:hAnsi="Times New Roman" w:cs="Times New Roman"/>
          <w:b/>
          <w:sz w:val="32"/>
          <w:szCs w:val="32"/>
        </w:rPr>
        <w:t>s</w:t>
      </w:r>
    </w:p>
    <w:p w14:paraId="1775AEE4" w14:textId="64D5D899" w:rsidR="00766F0E" w:rsidRDefault="00766F0E" w:rsidP="00766F0E">
      <w:pPr>
        <w:spacing w:after="120" w:line="480" w:lineRule="auto"/>
        <w:rPr>
          <w:rFonts w:ascii="Times New Roman" w:hAnsi="Times New Roman" w:cs="Times New Roman"/>
          <w:b/>
          <w:sz w:val="28"/>
          <w:szCs w:val="32"/>
        </w:rPr>
      </w:pPr>
      <w:r w:rsidRPr="00766F0E">
        <w:rPr>
          <w:rFonts w:ascii="Times New Roman" w:hAnsi="Times New Roman" w:cs="Times New Roman"/>
          <w:b/>
          <w:sz w:val="28"/>
          <w:szCs w:val="32"/>
        </w:rPr>
        <w:t>Leslie Ramos Salazar and Priyanka Khandelwal</w:t>
      </w:r>
    </w:p>
    <w:p w14:paraId="7AE34184" w14:textId="3AD7D03A" w:rsidR="00766F0E" w:rsidRPr="00766F0E" w:rsidRDefault="00766F0E" w:rsidP="00766F0E">
      <w:pPr>
        <w:spacing w:after="120" w:line="480" w:lineRule="auto"/>
        <w:rPr>
          <w:rFonts w:ascii="Times New Roman" w:hAnsi="Times New Roman" w:cs="Times New Roman"/>
          <w:b/>
          <w:sz w:val="28"/>
          <w:szCs w:val="32"/>
        </w:rPr>
      </w:pPr>
      <w:r>
        <w:rPr>
          <w:rFonts w:ascii="Times New Roman" w:hAnsi="Times New Roman" w:cs="Times New Roman"/>
          <w:b/>
          <w:sz w:val="28"/>
          <w:szCs w:val="32"/>
        </w:rPr>
        <w:t xml:space="preserve">West Texas A&amp;M University </w:t>
      </w:r>
      <w:bookmarkStart w:id="0" w:name="_GoBack"/>
      <w:bookmarkEnd w:id="0"/>
    </w:p>
    <w:p w14:paraId="2C08F923" w14:textId="66769283" w:rsidR="00601007" w:rsidRPr="00B96D24" w:rsidRDefault="00601007" w:rsidP="00B96D24">
      <w:pPr>
        <w:spacing w:after="120" w:line="480" w:lineRule="auto"/>
        <w:rPr>
          <w:rFonts w:ascii="Times New Roman" w:hAnsi="Times New Roman" w:cs="Times New Roman"/>
          <w:b/>
          <w:sz w:val="28"/>
          <w:szCs w:val="28"/>
        </w:rPr>
      </w:pPr>
      <w:r w:rsidRPr="00B96D24">
        <w:rPr>
          <w:rFonts w:ascii="Times New Roman" w:hAnsi="Times New Roman" w:cs="Times New Roman"/>
          <w:b/>
          <w:sz w:val="28"/>
          <w:szCs w:val="28"/>
        </w:rPr>
        <w:t>Case Summary</w:t>
      </w:r>
    </w:p>
    <w:p w14:paraId="6F4A7CC4" w14:textId="5A5F47A7" w:rsidR="00601007" w:rsidRPr="00B96D24" w:rsidRDefault="001858E8" w:rsidP="00B96D24">
      <w:pPr>
        <w:spacing w:after="120" w:line="480" w:lineRule="auto"/>
        <w:rPr>
          <w:rFonts w:ascii="Times New Roman" w:hAnsi="Times New Roman" w:cs="Times New Roman"/>
          <w:sz w:val="24"/>
          <w:szCs w:val="24"/>
        </w:rPr>
      </w:pPr>
      <w:r w:rsidRPr="00B96D24">
        <w:rPr>
          <w:rFonts w:ascii="Times New Roman" w:hAnsi="Times New Roman" w:cs="Times New Roman"/>
          <w:sz w:val="24"/>
          <w:szCs w:val="24"/>
        </w:rPr>
        <w:t xml:space="preserve">This case study examines </w:t>
      </w:r>
      <w:r w:rsidR="00426795">
        <w:rPr>
          <w:rFonts w:ascii="Times New Roman" w:hAnsi="Times New Roman" w:cs="Times New Roman"/>
          <w:sz w:val="24"/>
          <w:szCs w:val="24"/>
        </w:rPr>
        <w:t xml:space="preserve">law enforcement by </w:t>
      </w:r>
      <w:r w:rsidRPr="00B96D24">
        <w:rPr>
          <w:rFonts w:ascii="Times New Roman" w:hAnsi="Times New Roman" w:cs="Times New Roman"/>
          <w:sz w:val="24"/>
          <w:szCs w:val="24"/>
        </w:rPr>
        <w:t xml:space="preserve">the U.S. Immigration and Customs Enforcement (ICE) in “sensitive locations” such as hospitals. The case study includes deportation examples within the parameters of hospitals and describes patient and physicians’ rights. The policies of sanctuary hospitals such as Rush University Medical Center, Los Angeles County and USC Medical Center, and NYC Health and Hospitals are also discussed. The case study invites students to take an ethical stance on whether hospitals should become “sanctuary hospitals,” to examine the communication efforts of hospitals, and to develop their own strategies in training staff when interacting with law enforcement officers.    </w:t>
      </w:r>
    </w:p>
    <w:p w14:paraId="2734E002" w14:textId="77777777" w:rsidR="00601007" w:rsidRPr="00B96D24" w:rsidRDefault="00601007" w:rsidP="00B96D24">
      <w:pPr>
        <w:spacing w:after="120" w:line="480" w:lineRule="auto"/>
        <w:rPr>
          <w:rFonts w:ascii="Times New Roman" w:hAnsi="Times New Roman" w:cs="Times New Roman"/>
          <w:sz w:val="28"/>
          <w:szCs w:val="28"/>
        </w:rPr>
      </w:pPr>
      <w:r w:rsidRPr="00B96D24">
        <w:rPr>
          <w:rFonts w:ascii="Times New Roman" w:hAnsi="Times New Roman" w:cs="Times New Roman"/>
          <w:b/>
          <w:sz w:val="28"/>
          <w:szCs w:val="28"/>
        </w:rPr>
        <w:t>Teaching Objectives</w:t>
      </w:r>
    </w:p>
    <w:p w14:paraId="328281B2" w14:textId="6C77196C" w:rsidR="00601007" w:rsidRDefault="002B6C1C" w:rsidP="00B96D24">
      <w:pPr>
        <w:spacing w:after="120" w:line="480" w:lineRule="auto"/>
        <w:rPr>
          <w:rFonts w:ascii="Times New Roman" w:hAnsi="Times New Roman" w:cs="Times New Roman"/>
          <w:sz w:val="24"/>
          <w:szCs w:val="24"/>
        </w:rPr>
      </w:pPr>
      <w:r w:rsidRPr="00B96D24">
        <w:rPr>
          <w:rFonts w:ascii="Times New Roman" w:hAnsi="Times New Roman" w:cs="Times New Roman"/>
          <w:sz w:val="24"/>
          <w:szCs w:val="24"/>
        </w:rPr>
        <w:t>The purpose of this case study is</w:t>
      </w:r>
      <w:r w:rsidR="00CE22F9">
        <w:rPr>
          <w:rFonts w:ascii="Times New Roman" w:hAnsi="Times New Roman" w:cs="Times New Roman"/>
          <w:sz w:val="24"/>
          <w:szCs w:val="24"/>
        </w:rPr>
        <w:t>:</w:t>
      </w:r>
    </w:p>
    <w:p w14:paraId="4E4439FE" w14:textId="216AABD7" w:rsidR="00CE22F9" w:rsidRPr="00766F0E" w:rsidRDefault="00CE22F9" w:rsidP="00766F0E">
      <w:pPr>
        <w:pStyle w:val="ListParagraph"/>
        <w:numPr>
          <w:ilvl w:val="0"/>
          <w:numId w:val="1"/>
        </w:num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To create awareness about </w:t>
      </w:r>
      <w:r w:rsidR="001E7082">
        <w:rPr>
          <w:rFonts w:ascii="Times New Roman" w:hAnsi="Times New Roman" w:cs="Times New Roman"/>
          <w:sz w:val="24"/>
          <w:szCs w:val="24"/>
        </w:rPr>
        <w:t>a</w:t>
      </w:r>
      <w:r>
        <w:rPr>
          <w:rFonts w:ascii="Times New Roman" w:hAnsi="Times New Roman" w:cs="Times New Roman"/>
          <w:sz w:val="24"/>
          <w:szCs w:val="24"/>
        </w:rPr>
        <w:t xml:space="preserve"> controversial </w:t>
      </w:r>
      <w:r w:rsidR="001E7082">
        <w:rPr>
          <w:rFonts w:ascii="Times New Roman" w:hAnsi="Times New Roman" w:cs="Times New Roman"/>
          <w:sz w:val="24"/>
          <w:szCs w:val="24"/>
        </w:rPr>
        <w:t xml:space="preserve">immigration </w:t>
      </w:r>
      <w:r>
        <w:rPr>
          <w:rFonts w:ascii="Times New Roman" w:hAnsi="Times New Roman" w:cs="Times New Roman"/>
          <w:sz w:val="24"/>
          <w:szCs w:val="24"/>
        </w:rPr>
        <w:t>topic among the student population</w:t>
      </w:r>
      <w:r w:rsidR="00154D16">
        <w:rPr>
          <w:rFonts w:ascii="Times New Roman" w:hAnsi="Times New Roman" w:cs="Times New Roman"/>
          <w:sz w:val="24"/>
          <w:szCs w:val="24"/>
        </w:rPr>
        <w:t>.</w:t>
      </w:r>
      <w:r>
        <w:rPr>
          <w:rFonts w:ascii="Times New Roman" w:hAnsi="Times New Roman" w:cs="Times New Roman"/>
          <w:sz w:val="24"/>
          <w:szCs w:val="24"/>
        </w:rPr>
        <w:t xml:space="preserve"> </w:t>
      </w:r>
    </w:p>
    <w:p w14:paraId="53B662C1" w14:textId="1C3F8420" w:rsidR="002B6C1C" w:rsidRPr="00B96D24" w:rsidRDefault="002B6C1C" w:rsidP="00B96D24">
      <w:pPr>
        <w:pStyle w:val="ListParagraph"/>
        <w:numPr>
          <w:ilvl w:val="0"/>
          <w:numId w:val="1"/>
        </w:numPr>
        <w:spacing w:after="120" w:line="480" w:lineRule="auto"/>
        <w:rPr>
          <w:rFonts w:ascii="Times New Roman" w:hAnsi="Times New Roman" w:cs="Times New Roman"/>
          <w:sz w:val="24"/>
          <w:szCs w:val="24"/>
        </w:rPr>
      </w:pPr>
      <w:r w:rsidRPr="00B96D24">
        <w:rPr>
          <w:rFonts w:ascii="Times New Roman" w:hAnsi="Times New Roman" w:cs="Times New Roman"/>
          <w:sz w:val="24"/>
          <w:szCs w:val="24"/>
        </w:rPr>
        <w:t>To</w:t>
      </w:r>
      <w:r w:rsidR="004A43FB">
        <w:rPr>
          <w:rFonts w:ascii="Times New Roman" w:hAnsi="Times New Roman" w:cs="Times New Roman"/>
          <w:sz w:val="24"/>
          <w:szCs w:val="24"/>
        </w:rPr>
        <w:t xml:space="preserve"> address</w:t>
      </w:r>
      <w:r w:rsidR="004F648B" w:rsidRPr="00B96D24">
        <w:rPr>
          <w:rFonts w:ascii="Times New Roman" w:hAnsi="Times New Roman" w:cs="Times New Roman"/>
          <w:sz w:val="24"/>
          <w:szCs w:val="24"/>
        </w:rPr>
        <w:t xml:space="preserve"> the ethical dilemmas</w:t>
      </w:r>
      <w:r w:rsidR="00CE22F9">
        <w:rPr>
          <w:rFonts w:ascii="Times New Roman" w:hAnsi="Times New Roman" w:cs="Times New Roman"/>
          <w:sz w:val="24"/>
          <w:szCs w:val="24"/>
        </w:rPr>
        <w:t xml:space="preserve"> and challenges that sanctuary hospitals and healthcare providers encounter </w:t>
      </w:r>
      <w:r w:rsidR="001E7082">
        <w:rPr>
          <w:rFonts w:ascii="Times New Roman" w:hAnsi="Times New Roman" w:cs="Times New Roman"/>
          <w:sz w:val="24"/>
          <w:szCs w:val="24"/>
        </w:rPr>
        <w:t xml:space="preserve">when dealing with ICE. </w:t>
      </w:r>
      <w:r w:rsidR="004A43FB">
        <w:rPr>
          <w:rFonts w:ascii="Times New Roman" w:hAnsi="Times New Roman" w:cs="Times New Roman"/>
          <w:sz w:val="24"/>
          <w:szCs w:val="24"/>
        </w:rPr>
        <w:t xml:space="preserve"> </w:t>
      </w:r>
      <w:r w:rsidR="004F648B" w:rsidRPr="00B96D24">
        <w:rPr>
          <w:rFonts w:ascii="Times New Roman" w:hAnsi="Times New Roman" w:cs="Times New Roman"/>
          <w:sz w:val="24"/>
          <w:szCs w:val="24"/>
        </w:rPr>
        <w:t xml:space="preserve"> </w:t>
      </w:r>
    </w:p>
    <w:p w14:paraId="16F75ED5" w14:textId="051E4497" w:rsidR="002B6C1C" w:rsidRPr="00B96D24" w:rsidRDefault="004F648B" w:rsidP="00B96D24">
      <w:pPr>
        <w:pStyle w:val="ListParagraph"/>
        <w:numPr>
          <w:ilvl w:val="0"/>
          <w:numId w:val="1"/>
        </w:numPr>
        <w:spacing w:after="120" w:line="480" w:lineRule="auto"/>
        <w:rPr>
          <w:rFonts w:ascii="Times New Roman" w:hAnsi="Times New Roman" w:cs="Times New Roman"/>
          <w:sz w:val="24"/>
          <w:szCs w:val="24"/>
        </w:rPr>
      </w:pPr>
      <w:r w:rsidRPr="00B96D24">
        <w:rPr>
          <w:rFonts w:ascii="Times New Roman" w:hAnsi="Times New Roman" w:cs="Times New Roman"/>
          <w:sz w:val="24"/>
          <w:szCs w:val="24"/>
        </w:rPr>
        <w:t xml:space="preserve">To </w:t>
      </w:r>
      <w:r w:rsidR="004A43FB">
        <w:rPr>
          <w:rFonts w:ascii="Times New Roman" w:hAnsi="Times New Roman" w:cs="Times New Roman"/>
          <w:sz w:val="24"/>
          <w:szCs w:val="24"/>
        </w:rPr>
        <w:t xml:space="preserve">help </w:t>
      </w:r>
      <w:r w:rsidRPr="00B96D24">
        <w:rPr>
          <w:rFonts w:ascii="Times New Roman" w:hAnsi="Times New Roman" w:cs="Times New Roman"/>
          <w:sz w:val="24"/>
          <w:szCs w:val="24"/>
        </w:rPr>
        <w:t>analyse</w:t>
      </w:r>
      <w:r w:rsidR="004A43FB">
        <w:rPr>
          <w:rFonts w:ascii="Times New Roman" w:hAnsi="Times New Roman" w:cs="Times New Roman"/>
          <w:sz w:val="24"/>
          <w:szCs w:val="24"/>
        </w:rPr>
        <w:t xml:space="preserve"> and understand the importance of</w:t>
      </w:r>
      <w:r w:rsidRPr="00B96D24">
        <w:rPr>
          <w:rFonts w:ascii="Times New Roman" w:hAnsi="Times New Roman" w:cs="Times New Roman"/>
          <w:sz w:val="24"/>
          <w:szCs w:val="24"/>
        </w:rPr>
        <w:t xml:space="preserve"> </w:t>
      </w:r>
      <w:r w:rsidR="004A43FB">
        <w:rPr>
          <w:rFonts w:ascii="Times New Roman" w:hAnsi="Times New Roman" w:cs="Times New Roman"/>
          <w:sz w:val="24"/>
          <w:szCs w:val="24"/>
        </w:rPr>
        <w:t xml:space="preserve">difficult </w:t>
      </w:r>
      <w:r w:rsidR="00780928">
        <w:rPr>
          <w:rFonts w:ascii="Times New Roman" w:hAnsi="Times New Roman" w:cs="Times New Roman"/>
          <w:sz w:val="24"/>
          <w:szCs w:val="24"/>
        </w:rPr>
        <w:t>yet responsible</w:t>
      </w:r>
      <w:r w:rsidR="004A43FB">
        <w:rPr>
          <w:rFonts w:ascii="Times New Roman" w:hAnsi="Times New Roman" w:cs="Times New Roman"/>
          <w:sz w:val="24"/>
          <w:szCs w:val="24"/>
        </w:rPr>
        <w:t xml:space="preserve"> </w:t>
      </w:r>
      <w:r w:rsidRPr="00B96D24">
        <w:rPr>
          <w:rFonts w:ascii="Times New Roman" w:hAnsi="Times New Roman" w:cs="Times New Roman"/>
          <w:sz w:val="24"/>
          <w:szCs w:val="24"/>
        </w:rPr>
        <w:t xml:space="preserve">communication of a </w:t>
      </w:r>
      <w:r w:rsidR="00141191" w:rsidRPr="00B96D24">
        <w:rPr>
          <w:rFonts w:ascii="Times New Roman" w:hAnsi="Times New Roman" w:cs="Times New Roman"/>
          <w:sz w:val="24"/>
          <w:szCs w:val="24"/>
        </w:rPr>
        <w:t xml:space="preserve">sanctuary </w:t>
      </w:r>
      <w:r w:rsidRPr="00B96D24">
        <w:rPr>
          <w:rFonts w:ascii="Times New Roman" w:hAnsi="Times New Roman" w:cs="Times New Roman"/>
          <w:sz w:val="24"/>
          <w:szCs w:val="24"/>
        </w:rPr>
        <w:t>hospital</w:t>
      </w:r>
      <w:r w:rsidR="004A43FB">
        <w:rPr>
          <w:rFonts w:ascii="Times New Roman" w:hAnsi="Times New Roman" w:cs="Times New Roman"/>
          <w:sz w:val="24"/>
          <w:szCs w:val="24"/>
        </w:rPr>
        <w:t xml:space="preserve"> </w:t>
      </w:r>
      <w:r w:rsidR="00CE22F9">
        <w:rPr>
          <w:rFonts w:ascii="Times New Roman" w:hAnsi="Times New Roman" w:cs="Times New Roman"/>
          <w:sz w:val="24"/>
          <w:szCs w:val="24"/>
        </w:rPr>
        <w:t>centring</w:t>
      </w:r>
      <w:r w:rsidR="004A43FB">
        <w:rPr>
          <w:rFonts w:ascii="Times New Roman" w:hAnsi="Times New Roman" w:cs="Times New Roman"/>
          <w:sz w:val="24"/>
          <w:szCs w:val="24"/>
        </w:rPr>
        <w:t xml:space="preserve"> </w:t>
      </w:r>
      <w:r w:rsidR="00154D16">
        <w:rPr>
          <w:rFonts w:ascii="Times New Roman" w:hAnsi="Times New Roman" w:cs="Times New Roman"/>
          <w:sz w:val="24"/>
          <w:szCs w:val="24"/>
        </w:rPr>
        <w:t xml:space="preserve">on </w:t>
      </w:r>
      <w:r w:rsidR="004A43FB">
        <w:rPr>
          <w:rFonts w:ascii="Times New Roman" w:hAnsi="Times New Roman" w:cs="Times New Roman"/>
          <w:sz w:val="24"/>
          <w:szCs w:val="24"/>
        </w:rPr>
        <w:t>the issues related to immigrants</w:t>
      </w:r>
      <w:r w:rsidR="00154D16">
        <w:rPr>
          <w:rFonts w:ascii="Times New Roman" w:hAnsi="Times New Roman" w:cs="Times New Roman"/>
          <w:sz w:val="24"/>
          <w:szCs w:val="24"/>
        </w:rPr>
        <w:t>.</w:t>
      </w:r>
      <w:r w:rsidR="004A43FB">
        <w:rPr>
          <w:rFonts w:ascii="Times New Roman" w:hAnsi="Times New Roman" w:cs="Times New Roman"/>
          <w:sz w:val="24"/>
          <w:szCs w:val="24"/>
        </w:rPr>
        <w:t xml:space="preserve"> </w:t>
      </w:r>
    </w:p>
    <w:p w14:paraId="6926B5DB" w14:textId="3AB6D351" w:rsidR="00154D16" w:rsidRDefault="004A43FB">
      <w:pPr>
        <w:pStyle w:val="ListParagraph"/>
        <w:numPr>
          <w:ilvl w:val="0"/>
          <w:numId w:val="1"/>
        </w:numPr>
        <w:spacing w:after="12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To </w:t>
      </w:r>
      <w:r w:rsidR="00CE22F9">
        <w:rPr>
          <w:rFonts w:ascii="Times New Roman" w:hAnsi="Times New Roman" w:cs="Times New Roman"/>
          <w:sz w:val="24"/>
          <w:szCs w:val="24"/>
        </w:rPr>
        <w:t xml:space="preserve">assess </w:t>
      </w:r>
      <w:r w:rsidR="00154D16">
        <w:rPr>
          <w:rFonts w:ascii="Times New Roman" w:hAnsi="Times New Roman" w:cs="Times New Roman"/>
          <w:sz w:val="24"/>
          <w:szCs w:val="24"/>
        </w:rPr>
        <w:t>the</w:t>
      </w:r>
      <w:r w:rsidR="004F648B" w:rsidRPr="00B96D24">
        <w:rPr>
          <w:rFonts w:ascii="Times New Roman" w:hAnsi="Times New Roman" w:cs="Times New Roman"/>
          <w:sz w:val="24"/>
          <w:szCs w:val="24"/>
        </w:rPr>
        <w:t xml:space="preserve"> patients</w:t>
      </w:r>
      <w:r w:rsidR="00CE22F9">
        <w:rPr>
          <w:rFonts w:ascii="Times New Roman" w:hAnsi="Times New Roman" w:cs="Times New Roman"/>
          <w:sz w:val="24"/>
          <w:szCs w:val="24"/>
        </w:rPr>
        <w:t xml:space="preserve"> </w:t>
      </w:r>
      <w:r w:rsidR="004F648B" w:rsidRPr="00B96D24">
        <w:rPr>
          <w:rFonts w:ascii="Times New Roman" w:hAnsi="Times New Roman" w:cs="Times New Roman"/>
          <w:sz w:val="24"/>
          <w:szCs w:val="24"/>
        </w:rPr>
        <w:t xml:space="preserve">and </w:t>
      </w:r>
      <w:r w:rsidR="00CE22F9">
        <w:rPr>
          <w:rFonts w:ascii="Times New Roman" w:hAnsi="Times New Roman" w:cs="Times New Roman"/>
          <w:sz w:val="24"/>
          <w:szCs w:val="24"/>
        </w:rPr>
        <w:t>healthcare professio</w:t>
      </w:r>
      <w:r w:rsidR="00154D16">
        <w:rPr>
          <w:rFonts w:ascii="Times New Roman" w:hAnsi="Times New Roman" w:cs="Times New Roman"/>
          <w:sz w:val="24"/>
          <w:szCs w:val="24"/>
        </w:rPr>
        <w:t>nals’</w:t>
      </w:r>
      <w:r w:rsidR="00CE22F9">
        <w:rPr>
          <w:rFonts w:ascii="Times New Roman" w:hAnsi="Times New Roman" w:cs="Times New Roman"/>
          <w:sz w:val="24"/>
          <w:szCs w:val="24"/>
        </w:rPr>
        <w:t xml:space="preserve"> rights </w:t>
      </w:r>
      <w:r w:rsidR="008D0F83">
        <w:rPr>
          <w:rFonts w:ascii="Times New Roman" w:hAnsi="Times New Roman" w:cs="Times New Roman"/>
          <w:sz w:val="24"/>
          <w:szCs w:val="24"/>
        </w:rPr>
        <w:t>for a</w:t>
      </w:r>
      <w:r w:rsidR="00CE22F9">
        <w:rPr>
          <w:rFonts w:ascii="Times New Roman" w:hAnsi="Times New Roman" w:cs="Times New Roman"/>
          <w:sz w:val="24"/>
          <w:szCs w:val="24"/>
        </w:rPr>
        <w:t xml:space="preserve"> sanctuary facility  in a meaningful manner</w:t>
      </w:r>
      <w:r w:rsidR="004F648B" w:rsidRPr="00B96D24">
        <w:rPr>
          <w:rFonts w:ascii="Times New Roman" w:hAnsi="Times New Roman" w:cs="Times New Roman"/>
          <w:sz w:val="24"/>
          <w:szCs w:val="24"/>
        </w:rPr>
        <w:t xml:space="preserve">. </w:t>
      </w:r>
      <w:r w:rsidR="00CE22F9" w:rsidRPr="00766F0E">
        <w:rPr>
          <w:rFonts w:ascii="Times New Roman" w:hAnsi="Times New Roman" w:cs="Times New Roman"/>
          <w:sz w:val="24"/>
          <w:szCs w:val="24"/>
        </w:rPr>
        <w:t xml:space="preserve"> </w:t>
      </w:r>
    </w:p>
    <w:p w14:paraId="64D1D317" w14:textId="3ABB014A" w:rsidR="002B6C1C" w:rsidRPr="00766F0E" w:rsidRDefault="00780928">
      <w:pPr>
        <w:pStyle w:val="ListParagraph"/>
        <w:numPr>
          <w:ilvl w:val="0"/>
          <w:numId w:val="1"/>
        </w:numPr>
        <w:spacing w:after="120" w:line="480" w:lineRule="auto"/>
        <w:rPr>
          <w:rFonts w:ascii="Times New Roman" w:hAnsi="Times New Roman" w:cs="Times New Roman"/>
          <w:sz w:val="24"/>
          <w:szCs w:val="24"/>
        </w:rPr>
      </w:pPr>
      <w:r>
        <w:rPr>
          <w:rFonts w:ascii="Times New Roman" w:hAnsi="Times New Roman" w:cs="Times New Roman"/>
          <w:sz w:val="24"/>
          <w:szCs w:val="24"/>
        </w:rPr>
        <w:t>T</w:t>
      </w:r>
      <w:r w:rsidRPr="00766F0E">
        <w:rPr>
          <w:rFonts w:ascii="Times New Roman" w:hAnsi="Times New Roman" w:cs="Times New Roman"/>
          <w:sz w:val="24"/>
          <w:szCs w:val="24"/>
        </w:rPr>
        <w:t xml:space="preserve">o </w:t>
      </w:r>
      <w:r w:rsidR="00154D16">
        <w:rPr>
          <w:rFonts w:ascii="Times New Roman" w:hAnsi="Times New Roman" w:cs="Times New Roman"/>
          <w:sz w:val="24"/>
          <w:szCs w:val="24"/>
        </w:rPr>
        <w:t>t</w:t>
      </w:r>
      <w:r w:rsidR="00CE22F9" w:rsidRPr="00766F0E">
        <w:rPr>
          <w:rFonts w:ascii="Times New Roman" w:hAnsi="Times New Roman" w:cs="Times New Roman"/>
          <w:sz w:val="24"/>
          <w:szCs w:val="24"/>
        </w:rPr>
        <w:t xml:space="preserve">rain students </w:t>
      </w:r>
      <w:r w:rsidRPr="00766F0E">
        <w:rPr>
          <w:rFonts w:ascii="Times New Roman" w:hAnsi="Times New Roman" w:cs="Times New Roman"/>
          <w:sz w:val="24"/>
          <w:szCs w:val="24"/>
        </w:rPr>
        <w:t>so that they can</w:t>
      </w:r>
      <w:r w:rsidR="00CE22F9" w:rsidRPr="00766F0E">
        <w:rPr>
          <w:rFonts w:ascii="Times New Roman" w:hAnsi="Times New Roman" w:cs="Times New Roman"/>
          <w:sz w:val="24"/>
          <w:szCs w:val="24"/>
        </w:rPr>
        <w:t xml:space="preserve"> </w:t>
      </w:r>
      <w:r w:rsidR="004F648B" w:rsidRPr="00766F0E">
        <w:rPr>
          <w:rFonts w:ascii="Times New Roman" w:hAnsi="Times New Roman" w:cs="Times New Roman"/>
          <w:sz w:val="24"/>
          <w:szCs w:val="24"/>
        </w:rPr>
        <w:t>examine</w:t>
      </w:r>
      <w:r w:rsidR="008D0F83" w:rsidRPr="00766F0E">
        <w:rPr>
          <w:rFonts w:ascii="Times New Roman" w:hAnsi="Times New Roman" w:cs="Times New Roman"/>
          <w:sz w:val="24"/>
          <w:szCs w:val="24"/>
        </w:rPr>
        <w:t xml:space="preserve"> </w:t>
      </w:r>
      <w:r w:rsidR="004F648B" w:rsidRPr="00766F0E">
        <w:rPr>
          <w:rFonts w:ascii="Times New Roman" w:hAnsi="Times New Roman" w:cs="Times New Roman"/>
          <w:sz w:val="24"/>
          <w:szCs w:val="24"/>
        </w:rPr>
        <w:t>health care institutions’ protocols</w:t>
      </w:r>
      <w:r w:rsidRPr="00766F0E">
        <w:rPr>
          <w:rFonts w:ascii="Times New Roman" w:hAnsi="Times New Roman" w:cs="Times New Roman"/>
          <w:sz w:val="24"/>
          <w:szCs w:val="24"/>
        </w:rPr>
        <w:t>, and the importance of</w:t>
      </w:r>
      <w:r w:rsidR="004F648B" w:rsidRPr="00766F0E">
        <w:rPr>
          <w:rFonts w:ascii="Times New Roman" w:hAnsi="Times New Roman" w:cs="Times New Roman"/>
          <w:sz w:val="24"/>
          <w:szCs w:val="24"/>
        </w:rPr>
        <w:t xml:space="preserve">  protecting immigrant patients’ </w:t>
      </w:r>
      <w:r w:rsidR="00154D16" w:rsidRPr="00154D16">
        <w:rPr>
          <w:rFonts w:ascii="Times New Roman" w:hAnsi="Times New Roman" w:cs="Times New Roman"/>
          <w:sz w:val="24"/>
          <w:szCs w:val="24"/>
        </w:rPr>
        <w:t>rights, and</w:t>
      </w:r>
      <w:r w:rsidRPr="00766F0E">
        <w:rPr>
          <w:rFonts w:ascii="Times New Roman" w:hAnsi="Times New Roman" w:cs="Times New Roman"/>
          <w:sz w:val="24"/>
          <w:szCs w:val="24"/>
        </w:rPr>
        <w:t xml:space="preserve">, thereafter </w:t>
      </w:r>
      <w:r w:rsidR="00154D16" w:rsidRPr="00154D16">
        <w:rPr>
          <w:rFonts w:ascii="Times New Roman" w:hAnsi="Times New Roman" w:cs="Times New Roman"/>
          <w:sz w:val="24"/>
          <w:szCs w:val="24"/>
        </w:rPr>
        <w:t>brainstorm the</w:t>
      </w:r>
      <w:r w:rsidR="008D0F83" w:rsidRPr="00766F0E">
        <w:rPr>
          <w:rFonts w:ascii="Times New Roman" w:hAnsi="Times New Roman" w:cs="Times New Roman"/>
          <w:sz w:val="24"/>
          <w:szCs w:val="24"/>
        </w:rPr>
        <w:t xml:space="preserve"> consequences if the protocols are not followed. </w:t>
      </w:r>
    </w:p>
    <w:p w14:paraId="609C0853" w14:textId="332D5391" w:rsidR="004F648B" w:rsidRPr="00B96D24" w:rsidRDefault="004F648B" w:rsidP="00B96D24">
      <w:pPr>
        <w:pStyle w:val="ListParagraph"/>
        <w:numPr>
          <w:ilvl w:val="0"/>
          <w:numId w:val="1"/>
        </w:numPr>
        <w:spacing w:after="120" w:line="480" w:lineRule="auto"/>
        <w:rPr>
          <w:rFonts w:ascii="Times New Roman" w:hAnsi="Times New Roman" w:cs="Times New Roman"/>
          <w:sz w:val="24"/>
          <w:szCs w:val="24"/>
        </w:rPr>
      </w:pPr>
      <w:r w:rsidRPr="00B96D24">
        <w:rPr>
          <w:rFonts w:ascii="Times New Roman" w:hAnsi="Times New Roman" w:cs="Times New Roman"/>
          <w:sz w:val="24"/>
          <w:szCs w:val="24"/>
        </w:rPr>
        <w:t xml:space="preserve">To understand </w:t>
      </w:r>
      <w:r w:rsidR="008D0F83">
        <w:rPr>
          <w:rFonts w:ascii="Times New Roman" w:hAnsi="Times New Roman" w:cs="Times New Roman"/>
          <w:sz w:val="24"/>
          <w:szCs w:val="24"/>
        </w:rPr>
        <w:t xml:space="preserve">the business communication nuances involved in correspondence with the </w:t>
      </w:r>
      <w:r w:rsidRPr="00B96D24">
        <w:rPr>
          <w:rFonts w:ascii="Times New Roman" w:hAnsi="Times New Roman" w:cs="Times New Roman"/>
          <w:sz w:val="24"/>
          <w:szCs w:val="24"/>
        </w:rPr>
        <w:t xml:space="preserve"> ICE law enforcers when seeking information in health care facilities. </w:t>
      </w:r>
    </w:p>
    <w:p w14:paraId="5CF8325D" w14:textId="77777777" w:rsidR="00601007" w:rsidRPr="00B96D24" w:rsidRDefault="00601007" w:rsidP="00B96D24">
      <w:pPr>
        <w:spacing w:after="120" w:line="480" w:lineRule="auto"/>
        <w:rPr>
          <w:rFonts w:ascii="Times New Roman" w:hAnsi="Times New Roman" w:cs="Times New Roman"/>
          <w:sz w:val="28"/>
          <w:szCs w:val="28"/>
        </w:rPr>
      </w:pPr>
      <w:r w:rsidRPr="00B96D24">
        <w:rPr>
          <w:rFonts w:ascii="Times New Roman" w:hAnsi="Times New Roman" w:cs="Times New Roman"/>
          <w:b/>
          <w:sz w:val="28"/>
          <w:szCs w:val="28"/>
        </w:rPr>
        <w:t>Target Audience</w:t>
      </w:r>
    </w:p>
    <w:p w14:paraId="38B10E4D" w14:textId="1A1841D9" w:rsidR="00601007" w:rsidRPr="00B96D24" w:rsidRDefault="002B6C1C" w:rsidP="00B96D24">
      <w:pPr>
        <w:spacing w:after="120" w:line="480" w:lineRule="auto"/>
        <w:rPr>
          <w:rFonts w:ascii="Times New Roman" w:hAnsi="Times New Roman" w:cs="Times New Roman"/>
          <w:sz w:val="24"/>
          <w:szCs w:val="24"/>
        </w:rPr>
      </w:pPr>
      <w:r w:rsidRPr="00B96D24">
        <w:rPr>
          <w:rFonts w:ascii="Times New Roman" w:hAnsi="Times New Roman" w:cs="Times New Roman"/>
          <w:sz w:val="24"/>
          <w:szCs w:val="24"/>
        </w:rPr>
        <w:t>The target audience for this case study is upper-division and graduate-level students in healthcare communication</w:t>
      </w:r>
      <w:r w:rsidR="00D76942" w:rsidRPr="00B96D24">
        <w:rPr>
          <w:rFonts w:ascii="Times New Roman" w:hAnsi="Times New Roman" w:cs="Times New Roman"/>
          <w:sz w:val="24"/>
          <w:szCs w:val="24"/>
        </w:rPr>
        <w:t xml:space="preserve"> and management</w:t>
      </w:r>
      <w:r w:rsidRPr="00B96D24">
        <w:rPr>
          <w:rFonts w:ascii="Times New Roman" w:hAnsi="Times New Roman" w:cs="Times New Roman"/>
          <w:sz w:val="24"/>
          <w:szCs w:val="24"/>
        </w:rPr>
        <w:t xml:space="preserve"> courses or courses relevant to healthcare administration</w:t>
      </w:r>
      <w:r w:rsidR="00E6134A" w:rsidRPr="00B96D24">
        <w:rPr>
          <w:rFonts w:ascii="Times New Roman" w:hAnsi="Times New Roman" w:cs="Times New Roman"/>
          <w:sz w:val="24"/>
          <w:szCs w:val="24"/>
        </w:rPr>
        <w:t xml:space="preserve">, diversity issues in healthcare, </w:t>
      </w:r>
      <w:r w:rsidR="00D76942" w:rsidRPr="00B96D24">
        <w:rPr>
          <w:rFonts w:ascii="Times New Roman" w:hAnsi="Times New Roman" w:cs="Times New Roman"/>
          <w:sz w:val="24"/>
          <w:szCs w:val="24"/>
        </w:rPr>
        <w:t>and healthcare management</w:t>
      </w:r>
      <w:r w:rsidRPr="00B96D24">
        <w:rPr>
          <w:rFonts w:ascii="Times New Roman" w:hAnsi="Times New Roman" w:cs="Times New Roman"/>
          <w:sz w:val="24"/>
          <w:szCs w:val="24"/>
        </w:rPr>
        <w:t xml:space="preserve">. </w:t>
      </w:r>
    </w:p>
    <w:p w14:paraId="7B7E64C1" w14:textId="77777777" w:rsidR="00601007" w:rsidRPr="00B96D24" w:rsidRDefault="00601007" w:rsidP="00B96D24">
      <w:pPr>
        <w:spacing w:after="120" w:line="480" w:lineRule="auto"/>
        <w:rPr>
          <w:rFonts w:ascii="Times New Roman" w:hAnsi="Times New Roman" w:cs="Times New Roman"/>
          <w:sz w:val="28"/>
          <w:szCs w:val="28"/>
        </w:rPr>
      </w:pPr>
      <w:r w:rsidRPr="00B96D24">
        <w:rPr>
          <w:rFonts w:ascii="Times New Roman" w:hAnsi="Times New Roman" w:cs="Times New Roman"/>
          <w:b/>
          <w:sz w:val="28"/>
          <w:szCs w:val="28"/>
        </w:rPr>
        <w:t>Suggested Teaching Strategy</w:t>
      </w:r>
    </w:p>
    <w:p w14:paraId="12F685FD" w14:textId="1BE629FE" w:rsidR="002664CB" w:rsidRPr="00B96D24" w:rsidRDefault="008935BF" w:rsidP="00B96D24">
      <w:pPr>
        <w:spacing w:after="120" w:line="480" w:lineRule="auto"/>
        <w:rPr>
          <w:rFonts w:ascii="Times New Roman" w:hAnsi="Times New Roman" w:cs="Times New Roman"/>
          <w:sz w:val="24"/>
          <w:szCs w:val="24"/>
        </w:rPr>
      </w:pPr>
      <w:r w:rsidRPr="00B96D24">
        <w:rPr>
          <w:rFonts w:ascii="Times New Roman" w:hAnsi="Times New Roman" w:cs="Times New Roman"/>
          <w:sz w:val="24"/>
          <w:szCs w:val="24"/>
        </w:rPr>
        <w:t>This case study is appropriate when covering issues such as health care ethics, and patient privacy and confidentiality. The case study can trigger much debate given that it is a controversial and newsworthy topic. When assigning this case study in physical classes, instructors can create small discussion groups to enable students to address each of the questions</w:t>
      </w:r>
      <w:r w:rsidR="00E97D79" w:rsidRPr="00B96D24">
        <w:rPr>
          <w:rFonts w:ascii="Times New Roman" w:hAnsi="Times New Roman" w:cs="Times New Roman"/>
          <w:sz w:val="24"/>
          <w:szCs w:val="24"/>
        </w:rPr>
        <w:t>, or assign one question per team</w:t>
      </w:r>
      <w:r w:rsidRPr="00B96D24">
        <w:rPr>
          <w:rFonts w:ascii="Times New Roman" w:hAnsi="Times New Roman" w:cs="Times New Roman"/>
          <w:sz w:val="24"/>
          <w:szCs w:val="24"/>
        </w:rPr>
        <w:t xml:space="preserve">. After small groups </w:t>
      </w:r>
      <w:r w:rsidR="00E97D79" w:rsidRPr="00B96D24">
        <w:rPr>
          <w:rFonts w:ascii="Times New Roman" w:hAnsi="Times New Roman" w:cs="Times New Roman"/>
          <w:sz w:val="24"/>
          <w:szCs w:val="24"/>
        </w:rPr>
        <w:t>finish their discussions,</w:t>
      </w:r>
      <w:r w:rsidRPr="00B96D24">
        <w:rPr>
          <w:rFonts w:ascii="Times New Roman" w:hAnsi="Times New Roman" w:cs="Times New Roman"/>
          <w:sz w:val="24"/>
          <w:szCs w:val="24"/>
        </w:rPr>
        <w:t xml:space="preserve"> the instructor may lead a class-level discussion and point out the themes that emerge within the class. If the case study is assigned online, instructors can get online students to read the case study and answer the questions individually, and then have students post their reactions in small discussion board groups. Students may reply to </w:t>
      </w:r>
      <w:r w:rsidR="00B10C00">
        <w:rPr>
          <w:rFonts w:ascii="Times New Roman" w:hAnsi="Times New Roman" w:cs="Times New Roman"/>
          <w:sz w:val="24"/>
          <w:szCs w:val="24"/>
        </w:rPr>
        <w:t>one</w:t>
      </w:r>
      <w:r w:rsidRPr="00B96D24">
        <w:rPr>
          <w:rFonts w:ascii="Times New Roman" w:hAnsi="Times New Roman" w:cs="Times New Roman"/>
          <w:sz w:val="24"/>
          <w:szCs w:val="24"/>
        </w:rPr>
        <w:t xml:space="preserve"> </w:t>
      </w:r>
      <w:r w:rsidR="00B10C00">
        <w:rPr>
          <w:rFonts w:ascii="Times New Roman" w:hAnsi="Times New Roman" w:cs="Times New Roman"/>
          <w:sz w:val="24"/>
          <w:szCs w:val="24"/>
        </w:rPr>
        <w:t>an</w:t>
      </w:r>
      <w:r w:rsidRPr="00B96D24">
        <w:rPr>
          <w:rFonts w:ascii="Times New Roman" w:hAnsi="Times New Roman" w:cs="Times New Roman"/>
          <w:sz w:val="24"/>
          <w:szCs w:val="24"/>
        </w:rPr>
        <w:t>other’s’ reactions and also extend the conversation with additional references or resources.</w:t>
      </w:r>
      <w:r w:rsidR="00E97D79" w:rsidRPr="00B96D24">
        <w:rPr>
          <w:rFonts w:ascii="Times New Roman" w:hAnsi="Times New Roman" w:cs="Times New Roman"/>
          <w:sz w:val="24"/>
          <w:szCs w:val="24"/>
        </w:rPr>
        <w:t xml:space="preserve"> For the most part, key points of the discussion should cover patients’ confidentiality and privacy</w:t>
      </w:r>
      <w:r w:rsidR="00037078" w:rsidRPr="00B96D24">
        <w:rPr>
          <w:rFonts w:ascii="Times New Roman" w:hAnsi="Times New Roman" w:cs="Times New Roman"/>
          <w:sz w:val="24"/>
          <w:szCs w:val="24"/>
        </w:rPr>
        <w:t xml:space="preserve"> issues</w:t>
      </w:r>
      <w:r w:rsidR="00E97D79" w:rsidRPr="00B96D24">
        <w:rPr>
          <w:rFonts w:ascii="Times New Roman" w:hAnsi="Times New Roman" w:cs="Times New Roman"/>
          <w:sz w:val="24"/>
          <w:szCs w:val="24"/>
        </w:rPr>
        <w:t xml:space="preserve">, policies </w:t>
      </w:r>
      <w:r w:rsidR="00E97D79" w:rsidRPr="00B96D24">
        <w:rPr>
          <w:rFonts w:ascii="Times New Roman" w:hAnsi="Times New Roman" w:cs="Times New Roman"/>
          <w:sz w:val="24"/>
          <w:szCs w:val="24"/>
        </w:rPr>
        <w:lastRenderedPageBreak/>
        <w:t xml:space="preserve">implemented by sanctuary hospitals, and </w:t>
      </w:r>
      <w:r w:rsidR="00B10C00">
        <w:rPr>
          <w:rFonts w:ascii="Times New Roman" w:hAnsi="Times New Roman" w:cs="Times New Roman"/>
          <w:sz w:val="24"/>
          <w:szCs w:val="24"/>
        </w:rPr>
        <w:t>ways</w:t>
      </w:r>
      <w:r w:rsidR="00E97D79" w:rsidRPr="00B96D24">
        <w:rPr>
          <w:rFonts w:ascii="Times New Roman" w:hAnsi="Times New Roman" w:cs="Times New Roman"/>
          <w:sz w:val="24"/>
          <w:szCs w:val="24"/>
        </w:rPr>
        <w:t xml:space="preserve"> to communicate with law enforcement in health care facilities. </w:t>
      </w:r>
    </w:p>
    <w:p w14:paraId="167EF38F" w14:textId="77777777" w:rsidR="00601007" w:rsidRPr="00B96D24" w:rsidRDefault="00601007" w:rsidP="00B96D24">
      <w:pPr>
        <w:spacing w:after="120" w:line="480" w:lineRule="auto"/>
        <w:rPr>
          <w:rFonts w:ascii="Times New Roman" w:hAnsi="Times New Roman" w:cs="Times New Roman"/>
          <w:sz w:val="28"/>
          <w:szCs w:val="28"/>
        </w:rPr>
      </w:pPr>
      <w:r w:rsidRPr="00B96D24">
        <w:rPr>
          <w:rFonts w:ascii="Times New Roman" w:hAnsi="Times New Roman" w:cs="Times New Roman"/>
          <w:b/>
          <w:sz w:val="28"/>
          <w:szCs w:val="28"/>
        </w:rPr>
        <w:t>Suggested Answers to Discussion Questions</w:t>
      </w:r>
    </w:p>
    <w:p w14:paraId="39545A10" w14:textId="77777777" w:rsidR="0046555A" w:rsidRPr="00B96D24" w:rsidRDefault="0046555A" w:rsidP="00B96D24">
      <w:pPr>
        <w:pStyle w:val="ListParagraph"/>
        <w:numPr>
          <w:ilvl w:val="0"/>
          <w:numId w:val="2"/>
        </w:numPr>
        <w:spacing w:after="120" w:line="480" w:lineRule="auto"/>
        <w:rPr>
          <w:rFonts w:ascii="Times New Roman" w:hAnsi="Times New Roman" w:cs="Times New Roman"/>
          <w:sz w:val="24"/>
          <w:szCs w:val="24"/>
        </w:rPr>
      </w:pPr>
      <w:r w:rsidRPr="00B96D24">
        <w:rPr>
          <w:rFonts w:ascii="Times New Roman" w:hAnsi="Times New Roman" w:cs="Times New Roman"/>
          <w:sz w:val="24"/>
          <w:szCs w:val="24"/>
        </w:rPr>
        <w:t xml:space="preserve">From your perspective, should hospitals become “sanctuary hospitals?” Why or why not? </w:t>
      </w:r>
    </w:p>
    <w:p w14:paraId="740FD986" w14:textId="1B3ECAE0" w:rsidR="00F51693" w:rsidRPr="00B96D24" w:rsidRDefault="00837786" w:rsidP="00B96D24">
      <w:pPr>
        <w:spacing w:after="120" w:line="480" w:lineRule="auto"/>
        <w:ind w:left="360"/>
        <w:rPr>
          <w:rFonts w:ascii="Times New Roman" w:hAnsi="Times New Roman" w:cs="Times New Roman"/>
          <w:sz w:val="24"/>
          <w:szCs w:val="24"/>
        </w:rPr>
      </w:pPr>
      <w:r w:rsidRPr="00B96D24">
        <w:rPr>
          <w:rFonts w:ascii="Times New Roman" w:hAnsi="Times New Roman" w:cs="Times New Roman"/>
          <w:sz w:val="24"/>
          <w:szCs w:val="24"/>
        </w:rPr>
        <w:t>Sanctuary hospitals are health care institutions that have developed policies that protect undocumented patients. Students might answer depending on their personal perspectives</w:t>
      </w:r>
      <w:r w:rsidR="00CA5806" w:rsidRPr="00B96D24">
        <w:rPr>
          <w:rFonts w:ascii="Times New Roman" w:hAnsi="Times New Roman" w:cs="Times New Roman"/>
          <w:sz w:val="24"/>
          <w:szCs w:val="24"/>
        </w:rPr>
        <w:t xml:space="preserve"> since this topic is highly controversial</w:t>
      </w:r>
      <w:r w:rsidRPr="00B96D24">
        <w:rPr>
          <w:rFonts w:ascii="Times New Roman" w:hAnsi="Times New Roman" w:cs="Times New Roman"/>
          <w:sz w:val="24"/>
          <w:szCs w:val="24"/>
        </w:rPr>
        <w:t xml:space="preserve">. Students </w:t>
      </w:r>
      <w:r w:rsidR="00BE3F24">
        <w:rPr>
          <w:rFonts w:ascii="Times New Roman" w:hAnsi="Times New Roman" w:cs="Times New Roman"/>
          <w:sz w:val="24"/>
          <w:szCs w:val="24"/>
        </w:rPr>
        <w:t>who</w:t>
      </w:r>
      <w:r w:rsidR="00BE3F24" w:rsidRPr="00B96D24">
        <w:rPr>
          <w:rFonts w:ascii="Times New Roman" w:hAnsi="Times New Roman" w:cs="Times New Roman"/>
          <w:sz w:val="24"/>
          <w:szCs w:val="24"/>
        </w:rPr>
        <w:t xml:space="preserve"> </w:t>
      </w:r>
      <w:r w:rsidRPr="00B96D24">
        <w:rPr>
          <w:rFonts w:ascii="Times New Roman" w:hAnsi="Times New Roman" w:cs="Times New Roman"/>
          <w:sz w:val="24"/>
          <w:szCs w:val="24"/>
        </w:rPr>
        <w:t xml:space="preserve">support sanctuary hospitals may discuss the policies that could protect undocumented patients and also discuss patients’ legal rights. However, students </w:t>
      </w:r>
      <w:r w:rsidR="00BE3F24">
        <w:rPr>
          <w:rFonts w:ascii="Times New Roman" w:hAnsi="Times New Roman" w:cs="Times New Roman"/>
          <w:sz w:val="24"/>
          <w:szCs w:val="24"/>
        </w:rPr>
        <w:t>who</w:t>
      </w:r>
      <w:r w:rsidRPr="00B96D24">
        <w:rPr>
          <w:rFonts w:ascii="Times New Roman" w:hAnsi="Times New Roman" w:cs="Times New Roman"/>
          <w:sz w:val="24"/>
          <w:szCs w:val="24"/>
        </w:rPr>
        <w:t xml:space="preserve"> do not support sanctuary hospitals might discuss other factors that might make it difficult such as budgets, </w:t>
      </w:r>
      <w:r w:rsidR="00BE3F24">
        <w:rPr>
          <w:rFonts w:ascii="Times New Roman" w:hAnsi="Times New Roman" w:cs="Times New Roman"/>
          <w:sz w:val="24"/>
          <w:szCs w:val="24"/>
        </w:rPr>
        <w:t xml:space="preserve">staff </w:t>
      </w:r>
      <w:r w:rsidRPr="00B96D24">
        <w:rPr>
          <w:rFonts w:ascii="Times New Roman" w:hAnsi="Times New Roman" w:cs="Times New Roman"/>
          <w:sz w:val="24"/>
          <w:szCs w:val="24"/>
        </w:rPr>
        <w:t xml:space="preserve">training, </w:t>
      </w:r>
      <w:r w:rsidR="00BE3F24">
        <w:rPr>
          <w:rFonts w:ascii="Times New Roman" w:hAnsi="Times New Roman" w:cs="Times New Roman"/>
          <w:sz w:val="24"/>
          <w:szCs w:val="24"/>
        </w:rPr>
        <w:t xml:space="preserve">and </w:t>
      </w:r>
      <w:r w:rsidRPr="00B96D24">
        <w:rPr>
          <w:rFonts w:ascii="Times New Roman" w:hAnsi="Times New Roman" w:cs="Times New Roman"/>
          <w:sz w:val="24"/>
          <w:szCs w:val="24"/>
        </w:rPr>
        <w:t xml:space="preserve">ensuring that  quality </w:t>
      </w:r>
      <w:r w:rsidR="00BE3F24">
        <w:rPr>
          <w:rFonts w:ascii="Times New Roman" w:hAnsi="Times New Roman" w:cs="Times New Roman"/>
          <w:sz w:val="24"/>
          <w:szCs w:val="24"/>
        </w:rPr>
        <w:t xml:space="preserve">of </w:t>
      </w:r>
      <w:r w:rsidRPr="00B96D24">
        <w:rPr>
          <w:rFonts w:ascii="Times New Roman" w:hAnsi="Times New Roman" w:cs="Times New Roman"/>
          <w:sz w:val="24"/>
          <w:szCs w:val="24"/>
        </w:rPr>
        <w:t xml:space="preserve">treatment </w:t>
      </w:r>
      <w:r w:rsidR="00BE3F24">
        <w:rPr>
          <w:rFonts w:ascii="Times New Roman" w:hAnsi="Times New Roman" w:cs="Times New Roman"/>
          <w:sz w:val="24"/>
          <w:szCs w:val="24"/>
        </w:rPr>
        <w:t>of citizens is not decreased by treatment of</w:t>
      </w:r>
      <w:r w:rsidRPr="00B96D24">
        <w:rPr>
          <w:rFonts w:ascii="Times New Roman" w:hAnsi="Times New Roman" w:cs="Times New Roman"/>
          <w:sz w:val="24"/>
          <w:szCs w:val="24"/>
        </w:rPr>
        <w:t xml:space="preserve"> undocumented patients, among other political reasons.  </w:t>
      </w:r>
    </w:p>
    <w:p w14:paraId="1BF9CD0A" w14:textId="11A87F7F" w:rsidR="00D46A28" w:rsidRPr="00B96D24" w:rsidRDefault="00D46A28" w:rsidP="00B96D24">
      <w:pPr>
        <w:pStyle w:val="ListParagraph"/>
        <w:numPr>
          <w:ilvl w:val="0"/>
          <w:numId w:val="2"/>
        </w:numPr>
        <w:spacing w:after="120" w:line="480" w:lineRule="auto"/>
        <w:rPr>
          <w:rFonts w:ascii="Times New Roman" w:hAnsi="Times New Roman" w:cs="Times New Roman"/>
          <w:sz w:val="24"/>
          <w:szCs w:val="24"/>
        </w:rPr>
      </w:pPr>
      <w:r w:rsidRPr="00B96D24">
        <w:rPr>
          <w:rFonts w:ascii="Times New Roman" w:hAnsi="Times New Roman" w:cs="Times New Roman"/>
          <w:sz w:val="24"/>
          <w:szCs w:val="24"/>
        </w:rPr>
        <w:t xml:space="preserve">What are the costs and benefits of operating sanctuary hospitals?  </w:t>
      </w:r>
    </w:p>
    <w:p w14:paraId="5AB78CE0" w14:textId="101CD974" w:rsidR="00D46A28" w:rsidRPr="00B96D24" w:rsidRDefault="00D46A28" w:rsidP="00B96D24">
      <w:pPr>
        <w:spacing w:after="120" w:line="480" w:lineRule="auto"/>
        <w:ind w:left="360"/>
        <w:rPr>
          <w:rFonts w:ascii="Times New Roman" w:hAnsi="Times New Roman" w:cs="Times New Roman"/>
          <w:sz w:val="24"/>
          <w:szCs w:val="24"/>
        </w:rPr>
      </w:pPr>
      <w:r w:rsidRPr="00B96D24">
        <w:rPr>
          <w:rFonts w:ascii="Times New Roman" w:hAnsi="Times New Roman" w:cs="Times New Roman"/>
          <w:sz w:val="24"/>
          <w:szCs w:val="24"/>
        </w:rPr>
        <w:t xml:space="preserve">Several costs and benefits may be noted by students. </w:t>
      </w:r>
      <w:r w:rsidR="00BE3F24">
        <w:rPr>
          <w:rFonts w:ascii="Times New Roman" w:hAnsi="Times New Roman" w:cs="Times New Roman"/>
          <w:sz w:val="24"/>
          <w:szCs w:val="24"/>
        </w:rPr>
        <w:t>C</w:t>
      </w:r>
      <w:r w:rsidRPr="00B96D24">
        <w:rPr>
          <w:rFonts w:ascii="Times New Roman" w:hAnsi="Times New Roman" w:cs="Times New Roman"/>
          <w:sz w:val="24"/>
          <w:szCs w:val="24"/>
        </w:rPr>
        <w:t>osts could include financial</w:t>
      </w:r>
      <w:r w:rsidR="00BE3F24">
        <w:rPr>
          <w:rFonts w:ascii="Times New Roman" w:hAnsi="Times New Roman" w:cs="Times New Roman"/>
          <w:sz w:val="24"/>
          <w:szCs w:val="24"/>
        </w:rPr>
        <w:t xml:space="preserve"> burden</w:t>
      </w:r>
      <w:r w:rsidRPr="00B96D24">
        <w:rPr>
          <w:rFonts w:ascii="Times New Roman" w:hAnsi="Times New Roman" w:cs="Times New Roman"/>
          <w:sz w:val="24"/>
          <w:szCs w:val="24"/>
        </w:rPr>
        <w:t>, conflict</w:t>
      </w:r>
      <w:r w:rsidR="00BE3F24">
        <w:rPr>
          <w:rFonts w:ascii="Times New Roman" w:hAnsi="Times New Roman" w:cs="Times New Roman"/>
          <w:sz w:val="24"/>
          <w:szCs w:val="24"/>
        </w:rPr>
        <w:t>s</w:t>
      </w:r>
      <w:r w:rsidRPr="00B96D24">
        <w:rPr>
          <w:rFonts w:ascii="Times New Roman" w:hAnsi="Times New Roman" w:cs="Times New Roman"/>
          <w:sz w:val="24"/>
          <w:szCs w:val="24"/>
        </w:rPr>
        <w:t xml:space="preserve">, and resource expenditures. </w:t>
      </w:r>
      <w:r w:rsidR="00BE3F24">
        <w:rPr>
          <w:rFonts w:ascii="Times New Roman" w:hAnsi="Times New Roman" w:cs="Times New Roman"/>
          <w:sz w:val="24"/>
          <w:szCs w:val="24"/>
        </w:rPr>
        <w:t>B</w:t>
      </w:r>
      <w:r w:rsidRPr="00B96D24">
        <w:rPr>
          <w:rFonts w:ascii="Times New Roman" w:hAnsi="Times New Roman" w:cs="Times New Roman"/>
          <w:sz w:val="24"/>
          <w:szCs w:val="24"/>
        </w:rPr>
        <w:t xml:space="preserve">enefits may include adherence to privacy laws, positive PR from engaging in positive ethics, </w:t>
      </w:r>
      <w:r w:rsidR="00BE3F24">
        <w:rPr>
          <w:rFonts w:ascii="Times New Roman" w:hAnsi="Times New Roman" w:cs="Times New Roman"/>
          <w:sz w:val="24"/>
          <w:szCs w:val="24"/>
        </w:rPr>
        <w:t xml:space="preserve">early </w:t>
      </w:r>
      <w:r w:rsidRPr="00B96D24">
        <w:rPr>
          <w:rFonts w:ascii="Times New Roman" w:hAnsi="Times New Roman" w:cs="Times New Roman"/>
          <w:sz w:val="24"/>
          <w:szCs w:val="24"/>
        </w:rPr>
        <w:t>treat</w:t>
      </w:r>
      <w:r w:rsidR="00BE3F24">
        <w:rPr>
          <w:rFonts w:ascii="Times New Roman" w:hAnsi="Times New Roman" w:cs="Times New Roman"/>
          <w:sz w:val="24"/>
          <w:szCs w:val="24"/>
        </w:rPr>
        <w:t>ment of</w:t>
      </w:r>
      <w:r w:rsidRPr="00B96D24">
        <w:rPr>
          <w:rFonts w:ascii="Times New Roman" w:hAnsi="Times New Roman" w:cs="Times New Roman"/>
          <w:sz w:val="24"/>
          <w:szCs w:val="24"/>
        </w:rPr>
        <w:t xml:space="preserve"> disease, and development of </w:t>
      </w:r>
      <w:r w:rsidR="00BE3F24">
        <w:rPr>
          <w:rFonts w:ascii="Times New Roman" w:hAnsi="Times New Roman" w:cs="Times New Roman"/>
          <w:sz w:val="24"/>
          <w:szCs w:val="24"/>
        </w:rPr>
        <w:t xml:space="preserve">community </w:t>
      </w:r>
      <w:r w:rsidRPr="00B96D24">
        <w:rPr>
          <w:rFonts w:ascii="Times New Roman" w:hAnsi="Times New Roman" w:cs="Times New Roman"/>
          <w:sz w:val="24"/>
          <w:szCs w:val="24"/>
        </w:rPr>
        <w:t xml:space="preserve">trust.   </w:t>
      </w:r>
    </w:p>
    <w:p w14:paraId="1F18CEFC" w14:textId="6F786D73" w:rsidR="0046555A" w:rsidRPr="00B96D24" w:rsidRDefault="0046555A" w:rsidP="00B96D24">
      <w:pPr>
        <w:pStyle w:val="ListParagraph"/>
        <w:numPr>
          <w:ilvl w:val="0"/>
          <w:numId w:val="2"/>
        </w:numPr>
        <w:spacing w:after="120" w:line="480" w:lineRule="auto"/>
        <w:rPr>
          <w:rFonts w:ascii="Times New Roman" w:hAnsi="Times New Roman" w:cs="Times New Roman"/>
          <w:sz w:val="24"/>
          <w:szCs w:val="24"/>
        </w:rPr>
      </w:pPr>
      <w:r w:rsidRPr="00B96D24">
        <w:rPr>
          <w:rFonts w:ascii="Times New Roman" w:hAnsi="Times New Roman" w:cs="Times New Roman"/>
          <w:sz w:val="24"/>
          <w:szCs w:val="24"/>
        </w:rPr>
        <w:t xml:space="preserve">How can hospital systems </w:t>
      </w:r>
      <w:r w:rsidR="00E44F64">
        <w:rPr>
          <w:rFonts w:ascii="Times New Roman" w:hAnsi="Times New Roman" w:cs="Times New Roman"/>
          <w:sz w:val="24"/>
          <w:szCs w:val="24"/>
        </w:rPr>
        <w:t xml:space="preserve">develop policies that </w:t>
      </w:r>
      <w:r w:rsidRPr="00B96D24">
        <w:rPr>
          <w:rFonts w:ascii="Times New Roman" w:hAnsi="Times New Roman" w:cs="Times New Roman"/>
          <w:sz w:val="24"/>
          <w:szCs w:val="24"/>
        </w:rPr>
        <w:t xml:space="preserve">protect the privacy and confidentiality of undocumented patients? </w:t>
      </w:r>
    </w:p>
    <w:p w14:paraId="15C96334" w14:textId="6DF89289" w:rsidR="00F51693" w:rsidRPr="00B96D24" w:rsidRDefault="00F51693" w:rsidP="00B96D24">
      <w:pPr>
        <w:spacing w:after="120" w:line="480" w:lineRule="auto"/>
        <w:ind w:left="360"/>
        <w:rPr>
          <w:rFonts w:ascii="Times New Roman" w:hAnsi="Times New Roman" w:cs="Times New Roman"/>
          <w:sz w:val="24"/>
          <w:szCs w:val="24"/>
        </w:rPr>
      </w:pPr>
      <w:r w:rsidRPr="00B96D24">
        <w:rPr>
          <w:rFonts w:ascii="Times New Roman" w:hAnsi="Times New Roman" w:cs="Times New Roman"/>
          <w:sz w:val="24"/>
          <w:szCs w:val="24"/>
        </w:rPr>
        <w:t>Hospital systems must ensure protect</w:t>
      </w:r>
      <w:r w:rsidR="00BE3F24">
        <w:rPr>
          <w:rFonts w:ascii="Times New Roman" w:hAnsi="Times New Roman" w:cs="Times New Roman"/>
          <w:sz w:val="24"/>
          <w:szCs w:val="24"/>
        </w:rPr>
        <w:t>ion of</w:t>
      </w:r>
      <w:r w:rsidRPr="00B96D24">
        <w:rPr>
          <w:rFonts w:ascii="Times New Roman" w:hAnsi="Times New Roman" w:cs="Times New Roman"/>
          <w:sz w:val="24"/>
          <w:szCs w:val="24"/>
        </w:rPr>
        <w:t xml:space="preserve"> patient privacy. The Health Insurance Portability and Accountability Act (HIPAA) privacy rule pertains to the right of privacy and confidentiality of </w:t>
      </w:r>
      <w:r w:rsidR="00BE3F24">
        <w:rPr>
          <w:rFonts w:ascii="Times New Roman" w:hAnsi="Times New Roman" w:cs="Times New Roman"/>
          <w:sz w:val="24"/>
          <w:szCs w:val="24"/>
        </w:rPr>
        <w:t xml:space="preserve">all </w:t>
      </w:r>
      <w:r w:rsidRPr="00B96D24">
        <w:rPr>
          <w:rFonts w:ascii="Times New Roman" w:hAnsi="Times New Roman" w:cs="Times New Roman"/>
          <w:sz w:val="24"/>
          <w:szCs w:val="24"/>
        </w:rPr>
        <w:t>patients’ information</w:t>
      </w:r>
      <w:r w:rsidR="00B04036" w:rsidRPr="00B96D24">
        <w:rPr>
          <w:rFonts w:ascii="Times New Roman" w:hAnsi="Times New Roman" w:cs="Times New Roman"/>
          <w:sz w:val="24"/>
          <w:szCs w:val="24"/>
        </w:rPr>
        <w:t xml:space="preserve"> (U.S. Department of Health and Human Services, 2018)</w:t>
      </w:r>
      <w:r w:rsidRPr="00B96D24">
        <w:rPr>
          <w:rFonts w:ascii="Times New Roman" w:hAnsi="Times New Roman" w:cs="Times New Roman"/>
          <w:sz w:val="24"/>
          <w:szCs w:val="24"/>
        </w:rPr>
        <w:t xml:space="preserve">. </w:t>
      </w:r>
      <w:r w:rsidR="00BE3F24">
        <w:rPr>
          <w:rFonts w:ascii="Times New Roman" w:hAnsi="Times New Roman" w:cs="Times New Roman"/>
          <w:sz w:val="24"/>
          <w:szCs w:val="24"/>
        </w:rPr>
        <w:t>In addition,</w:t>
      </w:r>
      <w:r w:rsidRPr="00B96D24">
        <w:rPr>
          <w:rFonts w:ascii="Times New Roman" w:hAnsi="Times New Roman" w:cs="Times New Roman"/>
          <w:sz w:val="24"/>
          <w:szCs w:val="24"/>
        </w:rPr>
        <w:t xml:space="preserve"> health care organizations </w:t>
      </w:r>
      <w:r w:rsidR="00BE3F24">
        <w:rPr>
          <w:rFonts w:ascii="Times New Roman" w:hAnsi="Times New Roman" w:cs="Times New Roman"/>
          <w:sz w:val="24"/>
          <w:szCs w:val="24"/>
        </w:rPr>
        <w:t xml:space="preserve">have ethical codes </w:t>
      </w:r>
      <w:r w:rsidRPr="00B96D24">
        <w:rPr>
          <w:rFonts w:ascii="Times New Roman" w:hAnsi="Times New Roman" w:cs="Times New Roman"/>
          <w:sz w:val="24"/>
          <w:szCs w:val="24"/>
        </w:rPr>
        <w:t xml:space="preserve">that protect </w:t>
      </w:r>
      <w:r w:rsidRPr="00B96D24">
        <w:rPr>
          <w:rFonts w:ascii="Times New Roman" w:hAnsi="Times New Roman" w:cs="Times New Roman"/>
          <w:sz w:val="24"/>
          <w:szCs w:val="24"/>
        </w:rPr>
        <w:lastRenderedPageBreak/>
        <w:t xml:space="preserve">patients’ rights to privacy and confidentiality. </w:t>
      </w:r>
      <w:r w:rsidR="00BE3F24">
        <w:rPr>
          <w:rFonts w:ascii="Times New Roman" w:hAnsi="Times New Roman" w:cs="Times New Roman"/>
          <w:sz w:val="24"/>
          <w:szCs w:val="24"/>
        </w:rPr>
        <w:t>P</w:t>
      </w:r>
      <w:r w:rsidRPr="00B96D24">
        <w:rPr>
          <w:rFonts w:ascii="Times New Roman" w:hAnsi="Times New Roman" w:cs="Times New Roman"/>
          <w:sz w:val="24"/>
          <w:szCs w:val="24"/>
        </w:rPr>
        <w:t xml:space="preserve">atient-provider communication </w:t>
      </w:r>
      <w:r w:rsidR="00BE3F24">
        <w:rPr>
          <w:rFonts w:ascii="Times New Roman" w:hAnsi="Times New Roman" w:cs="Times New Roman"/>
          <w:sz w:val="24"/>
          <w:szCs w:val="24"/>
        </w:rPr>
        <w:t xml:space="preserve">confidentiality </w:t>
      </w:r>
      <w:r w:rsidRPr="00B96D24">
        <w:rPr>
          <w:rFonts w:ascii="Times New Roman" w:hAnsi="Times New Roman" w:cs="Times New Roman"/>
          <w:sz w:val="24"/>
          <w:szCs w:val="24"/>
        </w:rPr>
        <w:t xml:space="preserve">can be maintained by ensuring that all disclosures, written or spoken, are </w:t>
      </w:r>
      <w:r w:rsidR="00BE3F24">
        <w:rPr>
          <w:rFonts w:ascii="Times New Roman" w:hAnsi="Times New Roman" w:cs="Times New Roman"/>
          <w:sz w:val="24"/>
          <w:szCs w:val="24"/>
        </w:rPr>
        <w:t>secured</w:t>
      </w:r>
      <w:r w:rsidR="00BE3F24" w:rsidRPr="00B96D24">
        <w:rPr>
          <w:rFonts w:ascii="Times New Roman" w:hAnsi="Times New Roman" w:cs="Times New Roman"/>
          <w:sz w:val="24"/>
          <w:szCs w:val="24"/>
        </w:rPr>
        <w:t xml:space="preserve"> </w:t>
      </w:r>
      <w:r w:rsidRPr="00B96D24">
        <w:rPr>
          <w:rFonts w:ascii="Times New Roman" w:hAnsi="Times New Roman" w:cs="Times New Roman"/>
          <w:sz w:val="24"/>
          <w:szCs w:val="24"/>
        </w:rPr>
        <w:t>so that they will not get stolen or taken from unauthorized individuals</w:t>
      </w:r>
      <w:r w:rsidR="003B5AA6" w:rsidRPr="00B96D24">
        <w:rPr>
          <w:rFonts w:ascii="Times New Roman" w:hAnsi="Times New Roman" w:cs="Times New Roman"/>
          <w:sz w:val="24"/>
          <w:szCs w:val="24"/>
        </w:rPr>
        <w:t xml:space="preserve"> (van Servellen, 2019)</w:t>
      </w:r>
      <w:r w:rsidRPr="00B96D24">
        <w:rPr>
          <w:rFonts w:ascii="Times New Roman" w:hAnsi="Times New Roman" w:cs="Times New Roman"/>
          <w:sz w:val="24"/>
          <w:szCs w:val="24"/>
        </w:rPr>
        <w:t xml:space="preserve">. To protect privacy, all disclosures </w:t>
      </w:r>
      <w:r w:rsidR="00BE3F24">
        <w:rPr>
          <w:rFonts w:ascii="Times New Roman" w:hAnsi="Times New Roman" w:cs="Times New Roman"/>
          <w:sz w:val="24"/>
          <w:szCs w:val="24"/>
        </w:rPr>
        <w:t>must be</w:t>
      </w:r>
      <w:r w:rsidRPr="00B96D24">
        <w:rPr>
          <w:rFonts w:ascii="Times New Roman" w:hAnsi="Times New Roman" w:cs="Times New Roman"/>
          <w:sz w:val="24"/>
          <w:szCs w:val="24"/>
        </w:rPr>
        <w:t xml:space="preserve"> made in private and  not </w:t>
      </w:r>
      <w:r w:rsidR="00BE3F24">
        <w:rPr>
          <w:rFonts w:ascii="Times New Roman" w:hAnsi="Times New Roman" w:cs="Times New Roman"/>
          <w:sz w:val="24"/>
          <w:szCs w:val="24"/>
        </w:rPr>
        <w:t>shared</w:t>
      </w:r>
      <w:r w:rsidRPr="00B96D24">
        <w:rPr>
          <w:rFonts w:ascii="Times New Roman" w:hAnsi="Times New Roman" w:cs="Times New Roman"/>
          <w:sz w:val="24"/>
          <w:szCs w:val="24"/>
        </w:rPr>
        <w:t xml:space="preserve"> without the patients’ consent. Hospitals can also protect individuals’ privacy by not asking sensitive questions, such as “Were you born in the U.S?”  </w:t>
      </w:r>
    </w:p>
    <w:p w14:paraId="69EF8A92" w14:textId="77777777" w:rsidR="0046555A" w:rsidRPr="00B96D24" w:rsidRDefault="0046555A" w:rsidP="00B96D24">
      <w:pPr>
        <w:pStyle w:val="ListParagraph"/>
        <w:numPr>
          <w:ilvl w:val="0"/>
          <w:numId w:val="2"/>
        </w:numPr>
        <w:spacing w:after="120" w:line="480" w:lineRule="auto"/>
        <w:rPr>
          <w:rFonts w:ascii="Times New Roman" w:hAnsi="Times New Roman" w:cs="Times New Roman"/>
          <w:sz w:val="24"/>
          <w:szCs w:val="24"/>
        </w:rPr>
      </w:pPr>
      <w:r w:rsidRPr="00B96D24">
        <w:rPr>
          <w:rFonts w:ascii="Times New Roman" w:hAnsi="Times New Roman" w:cs="Times New Roman"/>
          <w:sz w:val="24"/>
          <w:szCs w:val="24"/>
        </w:rPr>
        <w:t xml:space="preserve">What are the strengths and weaknesses of the letter provided Dr. Katz and Mr. Mostofi to the undocumented community? </w:t>
      </w:r>
    </w:p>
    <w:p w14:paraId="25A3E439" w14:textId="20C9E29F" w:rsidR="00AB42A1" w:rsidRPr="00B96D24" w:rsidRDefault="00EB2561" w:rsidP="00B96D24">
      <w:pPr>
        <w:spacing w:after="120" w:line="480" w:lineRule="auto"/>
        <w:ind w:left="360"/>
        <w:rPr>
          <w:rFonts w:ascii="Times New Roman" w:hAnsi="Times New Roman" w:cs="Times New Roman"/>
          <w:sz w:val="24"/>
          <w:szCs w:val="24"/>
        </w:rPr>
      </w:pPr>
      <w:r w:rsidRPr="00B96D24">
        <w:rPr>
          <w:rFonts w:ascii="Times New Roman" w:hAnsi="Times New Roman" w:cs="Times New Roman"/>
          <w:sz w:val="24"/>
          <w:szCs w:val="24"/>
        </w:rPr>
        <w:t xml:space="preserve">There are several strengths of the letter. First, </w:t>
      </w:r>
      <w:r w:rsidR="00AB42A1" w:rsidRPr="00B96D24">
        <w:rPr>
          <w:rFonts w:ascii="Times New Roman" w:hAnsi="Times New Roman" w:cs="Times New Roman"/>
          <w:sz w:val="24"/>
          <w:szCs w:val="24"/>
        </w:rPr>
        <w:t>helps to reduce immigrants’ fear of seeking health</w:t>
      </w:r>
      <w:r w:rsidR="00BE3F24">
        <w:rPr>
          <w:rFonts w:ascii="Times New Roman" w:hAnsi="Times New Roman" w:cs="Times New Roman"/>
          <w:sz w:val="24"/>
          <w:szCs w:val="24"/>
        </w:rPr>
        <w:t xml:space="preserve"> care</w:t>
      </w:r>
      <w:r w:rsidR="00AB42A1" w:rsidRPr="00B96D24">
        <w:rPr>
          <w:rFonts w:ascii="Times New Roman" w:hAnsi="Times New Roman" w:cs="Times New Roman"/>
          <w:sz w:val="24"/>
          <w:szCs w:val="24"/>
        </w:rPr>
        <w:t xml:space="preserve">. Second, it displays respect, caring, and commitment toward treating undocumented patients. Third, it includes a promise to all immigrants </w:t>
      </w:r>
      <w:r w:rsidR="00BE3F24">
        <w:rPr>
          <w:rFonts w:ascii="Times New Roman" w:hAnsi="Times New Roman" w:cs="Times New Roman"/>
          <w:sz w:val="24"/>
          <w:szCs w:val="24"/>
        </w:rPr>
        <w:t>throughout</w:t>
      </w:r>
      <w:r w:rsidR="00AB42A1" w:rsidRPr="00B96D24">
        <w:rPr>
          <w:rFonts w:ascii="Times New Roman" w:hAnsi="Times New Roman" w:cs="Times New Roman"/>
          <w:sz w:val="24"/>
          <w:szCs w:val="24"/>
        </w:rPr>
        <w:t xml:space="preserve"> the city and ensures that their right to privacy </w:t>
      </w:r>
      <w:r w:rsidR="00397E47" w:rsidRPr="00B96D24">
        <w:rPr>
          <w:rFonts w:ascii="Times New Roman" w:hAnsi="Times New Roman" w:cs="Times New Roman"/>
          <w:sz w:val="24"/>
          <w:szCs w:val="24"/>
        </w:rPr>
        <w:t xml:space="preserve"> </w:t>
      </w:r>
      <w:r w:rsidR="00AB42A1" w:rsidRPr="00B96D24">
        <w:rPr>
          <w:rFonts w:ascii="Times New Roman" w:hAnsi="Times New Roman" w:cs="Times New Roman"/>
          <w:sz w:val="24"/>
          <w:szCs w:val="24"/>
        </w:rPr>
        <w:t xml:space="preserve">will be honoured. Fourth, it indicates the availability </w:t>
      </w:r>
      <w:r w:rsidR="00BE3F24">
        <w:rPr>
          <w:rFonts w:ascii="Times New Roman" w:hAnsi="Times New Roman" w:cs="Times New Roman"/>
          <w:sz w:val="24"/>
          <w:szCs w:val="24"/>
        </w:rPr>
        <w:t>of</w:t>
      </w:r>
      <w:r w:rsidR="00AB42A1" w:rsidRPr="00B96D24">
        <w:rPr>
          <w:rFonts w:ascii="Times New Roman" w:hAnsi="Times New Roman" w:cs="Times New Roman"/>
          <w:sz w:val="24"/>
          <w:szCs w:val="24"/>
        </w:rPr>
        <w:t xml:space="preserve"> language interpretation services. Fifth, they indicate their willingness to offer health care service</w:t>
      </w:r>
      <w:r w:rsidR="00BE3F24">
        <w:rPr>
          <w:rFonts w:ascii="Times New Roman" w:hAnsi="Times New Roman" w:cs="Times New Roman"/>
          <w:sz w:val="24"/>
          <w:szCs w:val="24"/>
        </w:rPr>
        <w:t>s</w:t>
      </w:r>
      <w:r w:rsidR="00AB42A1" w:rsidRPr="00B96D24">
        <w:rPr>
          <w:rFonts w:ascii="Times New Roman" w:hAnsi="Times New Roman" w:cs="Times New Roman"/>
          <w:sz w:val="24"/>
          <w:szCs w:val="24"/>
        </w:rPr>
        <w:t xml:space="preserve"> and the </w:t>
      </w:r>
      <w:r w:rsidR="00BE3F24">
        <w:rPr>
          <w:rFonts w:ascii="Times New Roman" w:hAnsi="Times New Roman" w:cs="Times New Roman"/>
          <w:sz w:val="24"/>
          <w:szCs w:val="24"/>
        </w:rPr>
        <w:t>availability of</w:t>
      </w:r>
      <w:r w:rsidR="00AB42A1" w:rsidRPr="00B96D24">
        <w:rPr>
          <w:rFonts w:ascii="Times New Roman" w:hAnsi="Times New Roman" w:cs="Times New Roman"/>
          <w:sz w:val="24"/>
          <w:szCs w:val="24"/>
        </w:rPr>
        <w:t xml:space="preserve"> health insurance. Sixth, they discuss the hospital policy to maintain patients’ trust. </w:t>
      </w:r>
    </w:p>
    <w:p w14:paraId="1B7728BD" w14:textId="02904942" w:rsidR="00F51693" w:rsidRPr="00B96D24" w:rsidRDefault="00AB42A1" w:rsidP="00B96D24">
      <w:pPr>
        <w:spacing w:after="120" w:line="480" w:lineRule="auto"/>
        <w:ind w:left="360"/>
        <w:rPr>
          <w:rFonts w:ascii="Times New Roman" w:hAnsi="Times New Roman" w:cs="Times New Roman"/>
          <w:sz w:val="24"/>
          <w:szCs w:val="24"/>
        </w:rPr>
      </w:pPr>
      <w:r w:rsidRPr="00B96D24">
        <w:rPr>
          <w:rFonts w:ascii="Times New Roman" w:hAnsi="Times New Roman" w:cs="Times New Roman"/>
          <w:sz w:val="24"/>
          <w:szCs w:val="24"/>
        </w:rPr>
        <w:t>However, the</w:t>
      </w:r>
      <w:r w:rsidR="00BE3F24">
        <w:rPr>
          <w:rFonts w:ascii="Times New Roman" w:hAnsi="Times New Roman" w:cs="Times New Roman"/>
          <w:sz w:val="24"/>
          <w:szCs w:val="24"/>
        </w:rPr>
        <w:t xml:space="preserve"> letter </w:t>
      </w:r>
      <w:r w:rsidRPr="00B96D24">
        <w:rPr>
          <w:rFonts w:ascii="Times New Roman" w:hAnsi="Times New Roman" w:cs="Times New Roman"/>
          <w:sz w:val="24"/>
          <w:szCs w:val="24"/>
        </w:rPr>
        <w:t xml:space="preserve"> also </w:t>
      </w:r>
      <w:r w:rsidR="00BE3F24">
        <w:rPr>
          <w:rFonts w:ascii="Times New Roman" w:hAnsi="Times New Roman" w:cs="Times New Roman"/>
          <w:sz w:val="24"/>
          <w:szCs w:val="24"/>
        </w:rPr>
        <w:t xml:space="preserve">has </w:t>
      </w:r>
      <w:r w:rsidRPr="00B96D24">
        <w:rPr>
          <w:rFonts w:ascii="Times New Roman" w:hAnsi="Times New Roman" w:cs="Times New Roman"/>
          <w:sz w:val="24"/>
          <w:szCs w:val="24"/>
        </w:rPr>
        <w:t>some weaknesses.</w:t>
      </w:r>
      <w:r w:rsidR="00397E47" w:rsidRPr="00B96D24">
        <w:rPr>
          <w:rFonts w:ascii="Times New Roman" w:hAnsi="Times New Roman" w:cs="Times New Roman"/>
          <w:sz w:val="24"/>
          <w:szCs w:val="24"/>
        </w:rPr>
        <w:t xml:space="preserve"> First, it excludes the perspective of other stakeholders such as patients, staff, nurses, lawyers, etc. Second, it doesn’t refer to other valuable resources that can help patients empower themselves. Third, it does not include any facts or statistical research </w:t>
      </w:r>
      <w:r w:rsidR="00BE3F24">
        <w:rPr>
          <w:rFonts w:ascii="Times New Roman" w:hAnsi="Times New Roman" w:cs="Times New Roman"/>
          <w:sz w:val="24"/>
          <w:szCs w:val="24"/>
        </w:rPr>
        <w:t>about</w:t>
      </w:r>
      <w:r w:rsidR="00397E47" w:rsidRPr="00B96D24">
        <w:rPr>
          <w:rFonts w:ascii="Times New Roman" w:hAnsi="Times New Roman" w:cs="Times New Roman"/>
          <w:sz w:val="24"/>
          <w:szCs w:val="24"/>
        </w:rPr>
        <w:t xml:space="preserve"> how many undocumented patients get treated per year or why it is important to seek health care early.</w:t>
      </w:r>
      <w:r w:rsidR="00A479E9" w:rsidRPr="00B96D24">
        <w:rPr>
          <w:rFonts w:ascii="Times New Roman" w:hAnsi="Times New Roman" w:cs="Times New Roman"/>
          <w:sz w:val="24"/>
          <w:szCs w:val="24"/>
        </w:rPr>
        <w:t xml:space="preserve"> </w:t>
      </w:r>
    </w:p>
    <w:p w14:paraId="739A07DD" w14:textId="77777777" w:rsidR="0046555A" w:rsidRPr="00B96D24" w:rsidRDefault="0046555A" w:rsidP="00B96D24">
      <w:pPr>
        <w:pStyle w:val="ListParagraph"/>
        <w:numPr>
          <w:ilvl w:val="0"/>
          <w:numId w:val="2"/>
        </w:numPr>
        <w:spacing w:after="120" w:line="480" w:lineRule="auto"/>
        <w:rPr>
          <w:rFonts w:ascii="Times New Roman" w:hAnsi="Times New Roman" w:cs="Times New Roman"/>
          <w:sz w:val="24"/>
          <w:szCs w:val="24"/>
        </w:rPr>
      </w:pPr>
      <w:r w:rsidRPr="00B96D24">
        <w:rPr>
          <w:rFonts w:ascii="Times New Roman" w:hAnsi="Times New Roman" w:cs="Times New Roman"/>
          <w:sz w:val="24"/>
          <w:szCs w:val="24"/>
        </w:rPr>
        <w:t xml:space="preserve">As a health care provider or staff member, how would you communicate patients’ rights in your health care facility? </w:t>
      </w:r>
    </w:p>
    <w:p w14:paraId="772C9B8C" w14:textId="4A19E046" w:rsidR="00F51693" w:rsidRPr="00B96D24" w:rsidRDefault="00105F9D" w:rsidP="00B96D24">
      <w:pPr>
        <w:spacing w:after="120" w:line="480" w:lineRule="auto"/>
        <w:ind w:left="360"/>
        <w:rPr>
          <w:rFonts w:ascii="Times New Roman" w:hAnsi="Times New Roman" w:cs="Times New Roman"/>
          <w:sz w:val="24"/>
          <w:szCs w:val="24"/>
        </w:rPr>
      </w:pPr>
      <w:r w:rsidRPr="00B96D24">
        <w:rPr>
          <w:rFonts w:ascii="Times New Roman" w:hAnsi="Times New Roman" w:cs="Times New Roman"/>
          <w:sz w:val="24"/>
          <w:szCs w:val="24"/>
        </w:rPr>
        <w:t>Providers or staff members may communicate with patients by sharing bilingual pamphlets</w:t>
      </w:r>
      <w:r w:rsidR="000E1D85">
        <w:rPr>
          <w:rFonts w:ascii="Times New Roman" w:hAnsi="Times New Roman" w:cs="Times New Roman"/>
          <w:sz w:val="24"/>
          <w:szCs w:val="24"/>
        </w:rPr>
        <w:t xml:space="preserve"> and</w:t>
      </w:r>
      <w:r w:rsidRPr="00B96D24">
        <w:rPr>
          <w:rFonts w:ascii="Times New Roman" w:hAnsi="Times New Roman" w:cs="Times New Roman"/>
          <w:sz w:val="24"/>
          <w:szCs w:val="24"/>
        </w:rPr>
        <w:t xml:space="preserve"> KYR cards and flyers within the facility, sharing flyers in advocacy </w:t>
      </w:r>
      <w:r w:rsidRPr="00B96D24">
        <w:rPr>
          <w:rFonts w:ascii="Times New Roman" w:hAnsi="Times New Roman" w:cs="Times New Roman"/>
          <w:sz w:val="24"/>
          <w:szCs w:val="24"/>
        </w:rPr>
        <w:lastRenderedPageBreak/>
        <w:t>organizations, and communicating protection in their websites. Providers may also develop Public Service Announcements (PSAs) and use social media such as Facebook or Twitter. During patient-doctor or patient-nurse interactions, providers can also inform patients of their rights and share educational material</w:t>
      </w:r>
      <w:r w:rsidR="000E1D85">
        <w:rPr>
          <w:rFonts w:ascii="Times New Roman" w:hAnsi="Times New Roman" w:cs="Times New Roman"/>
          <w:sz w:val="24"/>
          <w:szCs w:val="24"/>
        </w:rPr>
        <w:t>s</w:t>
      </w:r>
      <w:r w:rsidRPr="00B96D24">
        <w:rPr>
          <w:rFonts w:ascii="Times New Roman" w:hAnsi="Times New Roman" w:cs="Times New Roman"/>
          <w:sz w:val="24"/>
          <w:szCs w:val="24"/>
        </w:rPr>
        <w:t xml:space="preserve">.  </w:t>
      </w:r>
    </w:p>
    <w:p w14:paraId="05584A37" w14:textId="0F230838" w:rsidR="0046555A" w:rsidRPr="00B96D24" w:rsidRDefault="0046555A" w:rsidP="00B96D24">
      <w:pPr>
        <w:pStyle w:val="ListParagraph"/>
        <w:numPr>
          <w:ilvl w:val="0"/>
          <w:numId w:val="2"/>
        </w:numPr>
        <w:spacing w:after="120" w:line="480" w:lineRule="auto"/>
        <w:rPr>
          <w:rFonts w:ascii="Times New Roman" w:hAnsi="Times New Roman" w:cs="Times New Roman"/>
          <w:sz w:val="24"/>
          <w:szCs w:val="24"/>
        </w:rPr>
      </w:pPr>
      <w:r w:rsidRPr="00B96D24">
        <w:rPr>
          <w:rFonts w:ascii="Times New Roman" w:hAnsi="Times New Roman" w:cs="Times New Roman"/>
          <w:sz w:val="24"/>
          <w:szCs w:val="24"/>
        </w:rPr>
        <w:t xml:space="preserve">If you were a hospital administrator, how would you train your staff </w:t>
      </w:r>
      <w:r w:rsidR="00E44F64">
        <w:rPr>
          <w:rFonts w:ascii="Times New Roman" w:hAnsi="Times New Roman" w:cs="Times New Roman"/>
          <w:sz w:val="24"/>
          <w:szCs w:val="24"/>
        </w:rPr>
        <w:t>to</w:t>
      </w:r>
      <w:r w:rsidRPr="00B96D24">
        <w:rPr>
          <w:rFonts w:ascii="Times New Roman" w:hAnsi="Times New Roman" w:cs="Times New Roman"/>
          <w:sz w:val="24"/>
          <w:szCs w:val="24"/>
        </w:rPr>
        <w:t xml:space="preserve"> interact with ICE law enforce</w:t>
      </w:r>
      <w:r w:rsidR="00E44F64">
        <w:rPr>
          <w:rFonts w:ascii="Times New Roman" w:hAnsi="Times New Roman" w:cs="Times New Roman"/>
          <w:sz w:val="24"/>
          <w:szCs w:val="24"/>
        </w:rPr>
        <w:t>ment agents</w:t>
      </w:r>
      <w:r w:rsidRPr="00B96D24">
        <w:rPr>
          <w:rFonts w:ascii="Times New Roman" w:hAnsi="Times New Roman" w:cs="Times New Roman"/>
          <w:sz w:val="24"/>
          <w:szCs w:val="24"/>
        </w:rPr>
        <w:t xml:space="preserve"> seek</w:t>
      </w:r>
      <w:r w:rsidR="00E44F64">
        <w:rPr>
          <w:rFonts w:ascii="Times New Roman" w:hAnsi="Times New Roman" w:cs="Times New Roman"/>
          <w:sz w:val="24"/>
          <w:szCs w:val="24"/>
        </w:rPr>
        <w:t>ing the</w:t>
      </w:r>
      <w:r w:rsidRPr="00B96D24">
        <w:rPr>
          <w:rFonts w:ascii="Times New Roman" w:hAnsi="Times New Roman" w:cs="Times New Roman"/>
          <w:sz w:val="24"/>
          <w:szCs w:val="24"/>
        </w:rPr>
        <w:t xml:space="preserve"> private information of undocumented patients? </w:t>
      </w:r>
    </w:p>
    <w:p w14:paraId="2723D94D" w14:textId="4F20FF80" w:rsidR="00F51693" w:rsidRPr="00B96D24" w:rsidRDefault="000E1D85" w:rsidP="00B96D24">
      <w:pPr>
        <w:spacing w:after="120" w:line="480" w:lineRule="auto"/>
        <w:ind w:left="360"/>
        <w:rPr>
          <w:rFonts w:ascii="Times New Roman" w:hAnsi="Times New Roman" w:cs="Times New Roman"/>
          <w:sz w:val="24"/>
          <w:szCs w:val="24"/>
        </w:rPr>
      </w:pPr>
      <w:r>
        <w:rPr>
          <w:rFonts w:ascii="Times New Roman" w:hAnsi="Times New Roman" w:cs="Times New Roman"/>
          <w:sz w:val="24"/>
          <w:szCs w:val="24"/>
        </w:rPr>
        <w:t>D</w:t>
      </w:r>
      <w:r w:rsidR="00105F9D" w:rsidRPr="00B96D24">
        <w:rPr>
          <w:rFonts w:ascii="Times New Roman" w:hAnsi="Times New Roman" w:cs="Times New Roman"/>
          <w:sz w:val="24"/>
          <w:szCs w:val="24"/>
        </w:rPr>
        <w:t xml:space="preserve">ifferent educational strategies </w:t>
      </w:r>
      <w:r>
        <w:rPr>
          <w:rFonts w:ascii="Times New Roman" w:hAnsi="Times New Roman" w:cs="Times New Roman"/>
          <w:sz w:val="24"/>
          <w:szCs w:val="24"/>
        </w:rPr>
        <w:t>include</w:t>
      </w:r>
      <w:r w:rsidR="00105F9D" w:rsidRPr="00B96D24">
        <w:rPr>
          <w:rFonts w:ascii="Times New Roman" w:hAnsi="Times New Roman" w:cs="Times New Roman"/>
          <w:sz w:val="24"/>
          <w:szCs w:val="24"/>
        </w:rPr>
        <w:t xml:space="preserve"> mandatory online webinars, online training, workshops, or presentations.  </w:t>
      </w:r>
    </w:p>
    <w:p w14:paraId="522E4F50" w14:textId="49680782" w:rsidR="00D46A28" w:rsidRPr="00B96D24" w:rsidRDefault="00DC48AA" w:rsidP="00B96D24">
      <w:pPr>
        <w:pStyle w:val="ListParagraph"/>
        <w:numPr>
          <w:ilvl w:val="0"/>
          <w:numId w:val="2"/>
        </w:numPr>
        <w:spacing w:after="120" w:line="480" w:lineRule="auto"/>
        <w:rPr>
          <w:rFonts w:ascii="Times New Roman" w:hAnsi="Times New Roman" w:cs="Times New Roman"/>
          <w:sz w:val="24"/>
          <w:szCs w:val="24"/>
        </w:rPr>
      </w:pPr>
      <w:r>
        <w:rPr>
          <w:rFonts w:ascii="Times New Roman" w:hAnsi="Times New Roman" w:cs="Times New Roman"/>
          <w:sz w:val="24"/>
          <w:szCs w:val="24"/>
        </w:rPr>
        <w:t>Apart from the issues mentioned in the case, w</w:t>
      </w:r>
      <w:r w:rsidR="00D46A28" w:rsidRPr="00B96D24">
        <w:rPr>
          <w:rFonts w:ascii="Times New Roman" w:hAnsi="Times New Roman" w:cs="Times New Roman"/>
          <w:sz w:val="24"/>
          <w:szCs w:val="24"/>
        </w:rPr>
        <w:t xml:space="preserve">hat </w:t>
      </w:r>
      <w:r>
        <w:rPr>
          <w:rFonts w:ascii="Times New Roman" w:hAnsi="Times New Roman" w:cs="Times New Roman"/>
          <w:sz w:val="24"/>
          <w:szCs w:val="24"/>
        </w:rPr>
        <w:t>are other</w:t>
      </w:r>
      <w:r w:rsidR="00D46A28" w:rsidRPr="00B96D24">
        <w:rPr>
          <w:rFonts w:ascii="Times New Roman" w:hAnsi="Times New Roman" w:cs="Times New Roman"/>
          <w:sz w:val="24"/>
          <w:szCs w:val="24"/>
        </w:rPr>
        <w:t xml:space="preserve"> potential barriers </w:t>
      </w:r>
      <w:r>
        <w:rPr>
          <w:rFonts w:ascii="Times New Roman" w:hAnsi="Times New Roman" w:cs="Times New Roman"/>
          <w:sz w:val="24"/>
          <w:szCs w:val="24"/>
        </w:rPr>
        <w:t>to</w:t>
      </w:r>
      <w:r w:rsidR="00D46A28" w:rsidRPr="00B96D24">
        <w:rPr>
          <w:rFonts w:ascii="Times New Roman" w:hAnsi="Times New Roman" w:cs="Times New Roman"/>
          <w:sz w:val="24"/>
          <w:szCs w:val="24"/>
        </w:rPr>
        <w:t xml:space="preserve"> serving undocumented patients? </w:t>
      </w:r>
    </w:p>
    <w:p w14:paraId="3CF18485" w14:textId="36F4E0BE" w:rsidR="00D46A28" w:rsidRPr="00B96D24" w:rsidRDefault="00D46A28" w:rsidP="00B96D24">
      <w:pPr>
        <w:spacing w:after="120" w:line="480" w:lineRule="auto"/>
        <w:ind w:left="360"/>
        <w:rPr>
          <w:rFonts w:ascii="Times New Roman" w:hAnsi="Times New Roman" w:cs="Times New Roman"/>
          <w:sz w:val="24"/>
          <w:szCs w:val="24"/>
        </w:rPr>
      </w:pPr>
      <w:r w:rsidRPr="00B96D24">
        <w:rPr>
          <w:rFonts w:ascii="Times New Roman" w:hAnsi="Times New Roman" w:cs="Times New Roman"/>
          <w:sz w:val="24"/>
          <w:szCs w:val="24"/>
        </w:rPr>
        <w:t xml:space="preserve">Other potential barriers may include language, cultural, and socio-economic barriers. </w:t>
      </w:r>
    </w:p>
    <w:p w14:paraId="5DC334B3" w14:textId="77777777" w:rsidR="00D82FFF" w:rsidRPr="00B96D24" w:rsidRDefault="00D82FFF" w:rsidP="00B96D24">
      <w:pPr>
        <w:spacing w:after="120" w:line="480" w:lineRule="auto"/>
        <w:rPr>
          <w:rFonts w:ascii="Times New Roman" w:hAnsi="Times New Roman" w:cs="Times New Roman"/>
          <w:b/>
          <w:sz w:val="28"/>
          <w:szCs w:val="28"/>
        </w:rPr>
      </w:pPr>
      <w:r w:rsidRPr="00B96D24">
        <w:rPr>
          <w:rFonts w:ascii="Times New Roman" w:hAnsi="Times New Roman" w:cs="Times New Roman"/>
          <w:b/>
          <w:sz w:val="28"/>
          <w:szCs w:val="28"/>
        </w:rPr>
        <w:t>Further Reading</w:t>
      </w:r>
    </w:p>
    <w:p w14:paraId="667F0705" w14:textId="77777777" w:rsidR="00F27414" w:rsidRPr="00B96D24" w:rsidRDefault="00F27414" w:rsidP="00B96D24">
      <w:pPr>
        <w:spacing w:after="120" w:line="480" w:lineRule="auto"/>
        <w:rPr>
          <w:rFonts w:ascii="Times New Roman" w:hAnsi="Times New Roman" w:cs="Times New Roman"/>
          <w:sz w:val="24"/>
          <w:szCs w:val="24"/>
        </w:rPr>
      </w:pPr>
      <w:r w:rsidRPr="00B96D24">
        <w:rPr>
          <w:rFonts w:ascii="Times New Roman" w:hAnsi="Times New Roman" w:cs="Times New Roman"/>
          <w:sz w:val="24"/>
          <w:szCs w:val="24"/>
        </w:rPr>
        <w:t xml:space="preserve">Du Pré, A. (2017). </w:t>
      </w:r>
      <w:r w:rsidRPr="00B96D24">
        <w:rPr>
          <w:rFonts w:ascii="Times New Roman" w:hAnsi="Times New Roman" w:cs="Times New Roman"/>
          <w:i/>
          <w:sz w:val="24"/>
          <w:szCs w:val="24"/>
        </w:rPr>
        <w:t>Communicating about health: Current issues and perspectives</w:t>
      </w:r>
      <w:r w:rsidRPr="00B96D24">
        <w:rPr>
          <w:rFonts w:ascii="Times New Roman" w:hAnsi="Times New Roman" w:cs="Times New Roman"/>
          <w:sz w:val="24"/>
          <w:szCs w:val="24"/>
        </w:rPr>
        <w:t xml:space="preserve"> </w:t>
      </w:r>
      <w:r w:rsidR="009F0C7E" w:rsidRPr="00B96D24">
        <w:rPr>
          <w:rFonts w:ascii="Times New Roman" w:hAnsi="Times New Roman" w:cs="Times New Roman"/>
          <w:sz w:val="24"/>
          <w:szCs w:val="24"/>
        </w:rPr>
        <w:t>(</w:t>
      </w:r>
      <w:r w:rsidRPr="00B96D24">
        <w:rPr>
          <w:rFonts w:ascii="Times New Roman" w:hAnsi="Times New Roman" w:cs="Times New Roman"/>
          <w:sz w:val="24"/>
          <w:szCs w:val="24"/>
        </w:rPr>
        <w:t>5</w:t>
      </w:r>
      <w:r w:rsidRPr="00B96D24">
        <w:rPr>
          <w:rFonts w:ascii="Times New Roman" w:hAnsi="Times New Roman" w:cs="Times New Roman"/>
          <w:sz w:val="24"/>
          <w:szCs w:val="24"/>
          <w:vertAlign w:val="superscript"/>
        </w:rPr>
        <w:t>th</w:t>
      </w:r>
      <w:r w:rsidRPr="00B96D24">
        <w:rPr>
          <w:rFonts w:ascii="Times New Roman" w:hAnsi="Times New Roman" w:cs="Times New Roman"/>
          <w:sz w:val="24"/>
          <w:szCs w:val="24"/>
        </w:rPr>
        <w:t xml:space="preserve"> ed</w:t>
      </w:r>
      <w:r w:rsidR="009F0C7E" w:rsidRPr="00B96D24">
        <w:rPr>
          <w:rFonts w:ascii="Times New Roman" w:hAnsi="Times New Roman" w:cs="Times New Roman"/>
          <w:sz w:val="24"/>
          <w:szCs w:val="24"/>
        </w:rPr>
        <w:t>.)</w:t>
      </w:r>
      <w:r w:rsidRPr="00B96D24">
        <w:rPr>
          <w:rFonts w:ascii="Times New Roman" w:hAnsi="Times New Roman" w:cs="Times New Roman"/>
          <w:sz w:val="24"/>
          <w:szCs w:val="24"/>
        </w:rPr>
        <w:t xml:space="preserve">. New York: Oxford University Press. </w:t>
      </w:r>
    </w:p>
    <w:p w14:paraId="323D4AB8" w14:textId="77777777" w:rsidR="00D82FFF" w:rsidRPr="00B96D24" w:rsidRDefault="00D34C73" w:rsidP="00B96D24">
      <w:pPr>
        <w:spacing w:after="120" w:line="480" w:lineRule="auto"/>
        <w:rPr>
          <w:rFonts w:ascii="Times New Roman" w:hAnsi="Times New Roman" w:cs="Times New Roman"/>
          <w:sz w:val="24"/>
          <w:szCs w:val="24"/>
        </w:rPr>
      </w:pPr>
      <w:r w:rsidRPr="00B96D24">
        <w:rPr>
          <w:rFonts w:ascii="Times New Roman" w:hAnsi="Times New Roman" w:cs="Times New Roman"/>
          <w:sz w:val="24"/>
          <w:szCs w:val="24"/>
        </w:rPr>
        <w:t xml:space="preserve">Van Servellen, G. (2019). </w:t>
      </w:r>
      <w:r w:rsidRPr="00B96D24">
        <w:rPr>
          <w:rFonts w:ascii="Times New Roman" w:hAnsi="Times New Roman" w:cs="Times New Roman"/>
          <w:i/>
          <w:sz w:val="24"/>
          <w:szCs w:val="24"/>
        </w:rPr>
        <w:t>Communication skills for the health care professional: Context, concepts, practice, and evidence</w:t>
      </w:r>
      <w:r w:rsidR="00F27414" w:rsidRPr="00B96D24">
        <w:rPr>
          <w:rFonts w:ascii="Times New Roman" w:hAnsi="Times New Roman" w:cs="Times New Roman"/>
          <w:sz w:val="24"/>
          <w:szCs w:val="24"/>
        </w:rPr>
        <w:t xml:space="preserve"> </w:t>
      </w:r>
      <w:r w:rsidR="009F0C7E" w:rsidRPr="00B96D24">
        <w:rPr>
          <w:rFonts w:ascii="Times New Roman" w:hAnsi="Times New Roman" w:cs="Times New Roman"/>
          <w:sz w:val="24"/>
          <w:szCs w:val="24"/>
        </w:rPr>
        <w:t>(</w:t>
      </w:r>
      <w:r w:rsidR="00F27414" w:rsidRPr="00B96D24">
        <w:rPr>
          <w:rFonts w:ascii="Times New Roman" w:hAnsi="Times New Roman" w:cs="Times New Roman"/>
          <w:sz w:val="24"/>
          <w:szCs w:val="24"/>
        </w:rPr>
        <w:t>3</w:t>
      </w:r>
      <w:r w:rsidR="00F27414" w:rsidRPr="00B96D24">
        <w:rPr>
          <w:rFonts w:ascii="Times New Roman" w:hAnsi="Times New Roman" w:cs="Times New Roman"/>
          <w:sz w:val="24"/>
          <w:szCs w:val="24"/>
          <w:vertAlign w:val="superscript"/>
        </w:rPr>
        <w:t>rd</w:t>
      </w:r>
      <w:r w:rsidR="00F27414" w:rsidRPr="00B96D24">
        <w:rPr>
          <w:rFonts w:ascii="Times New Roman" w:hAnsi="Times New Roman" w:cs="Times New Roman"/>
          <w:sz w:val="24"/>
          <w:szCs w:val="24"/>
        </w:rPr>
        <w:t xml:space="preserve"> ed</w:t>
      </w:r>
      <w:r w:rsidR="009F0C7E" w:rsidRPr="00B96D24">
        <w:rPr>
          <w:rFonts w:ascii="Times New Roman" w:hAnsi="Times New Roman" w:cs="Times New Roman"/>
          <w:sz w:val="24"/>
          <w:szCs w:val="24"/>
        </w:rPr>
        <w:t>.)</w:t>
      </w:r>
      <w:r w:rsidRPr="00B96D24">
        <w:rPr>
          <w:rFonts w:ascii="Times New Roman" w:hAnsi="Times New Roman" w:cs="Times New Roman"/>
          <w:sz w:val="24"/>
          <w:szCs w:val="24"/>
        </w:rPr>
        <w:t xml:space="preserve">. Burlington, MA: Jones &amp; Bartlett Learning.  </w:t>
      </w:r>
    </w:p>
    <w:p w14:paraId="60F87D3C" w14:textId="77777777" w:rsidR="00D82FFF" w:rsidRPr="00B96D24" w:rsidRDefault="003336BD" w:rsidP="00B96D24">
      <w:pPr>
        <w:spacing w:after="120" w:line="480" w:lineRule="auto"/>
        <w:rPr>
          <w:rFonts w:ascii="Times New Roman" w:hAnsi="Times New Roman" w:cs="Times New Roman"/>
          <w:b/>
          <w:sz w:val="28"/>
          <w:szCs w:val="28"/>
        </w:rPr>
      </w:pPr>
      <w:r w:rsidRPr="00B96D24">
        <w:rPr>
          <w:rFonts w:ascii="Times New Roman" w:hAnsi="Times New Roman" w:cs="Times New Roman"/>
          <w:b/>
          <w:sz w:val="28"/>
          <w:szCs w:val="28"/>
        </w:rPr>
        <w:t>References</w:t>
      </w:r>
    </w:p>
    <w:p w14:paraId="37E959F6" w14:textId="77777777" w:rsidR="00B04036" w:rsidRPr="00B96D24" w:rsidRDefault="00B04036" w:rsidP="00B96D24">
      <w:pPr>
        <w:spacing w:after="120" w:line="480" w:lineRule="auto"/>
        <w:rPr>
          <w:rFonts w:ascii="Times New Roman" w:hAnsi="Times New Roman" w:cs="Times New Roman"/>
          <w:sz w:val="24"/>
          <w:szCs w:val="24"/>
        </w:rPr>
      </w:pPr>
      <w:r w:rsidRPr="00B96D24">
        <w:rPr>
          <w:rFonts w:ascii="Times New Roman" w:hAnsi="Times New Roman" w:cs="Times New Roman"/>
          <w:sz w:val="24"/>
          <w:szCs w:val="24"/>
        </w:rPr>
        <w:t xml:space="preserve">U.S. Department of Health and Human Services. (2018). </w:t>
      </w:r>
      <w:r w:rsidRPr="00B96D24">
        <w:rPr>
          <w:rFonts w:ascii="Times New Roman" w:hAnsi="Times New Roman" w:cs="Times New Roman"/>
          <w:i/>
          <w:sz w:val="24"/>
          <w:szCs w:val="24"/>
        </w:rPr>
        <w:t>Summary of the HIPAA privacy rule</w:t>
      </w:r>
      <w:r w:rsidRPr="00B96D24">
        <w:rPr>
          <w:rFonts w:ascii="Times New Roman" w:hAnsi="Times New Roman" w:cs="Times New Roman"/>
          <w:sz w:val="24"/>
          <w:szCs w:val="24"/>
        </w:rPr>
        <w:t xml:space="preserve">. Retrieved from </w:t>
      </w:r>
      <w:hyperlink r:id="rId7" w:history="1">
        <w:r w:rsidR="003B5AA6" w:rsidRPr="00B96D24">
          <w:rPr>
            <w:rStyle w:val="Hyperlink"/>
            <w:rFonts w:ascii="Times New Roman" w:hAnsi="Times New Roman" w:cs="Times New Roman"/>
            <w:sz w:val="24"/>
            <w:szCs w:val="24"/>
          </w:rPr>
          <w:t>https://www.hhs.gov/hipaa/for-professionals/privacy/laws-regulations/index.html</w:t>
        </w:r>
      </w:hyperlink>
    </w:p>
    <w:p w14:paraId="0E2D132E" w14:textId="77777777" w:rsidR="003B5AA6" w:rsidRPr="00B96D24" w:rsidRDefault="003B5AA6" w:rsidP="00B96D24">
      <w:pPr>
        <w:spacing w:after="120" w:line="480" w:lineRule="auto"/>
        <w:rPr>
          <w:rFonts w:ascii="Times New Roman" w:hAnsi="Times New Roman" w:cs="Times New Roman"/>
          <w:sz w:val="24"/>
          <w:szCs w:val="24"/>
        </w:rPr>
      </w:pPr>
      <w:r w:rsidRPr="00B96D24">
        <w:rPr>
          <w:rFonts w:ascii="Times New Roman" w:hAnsi="Times New Roman" w:cs="Times New Roman"/>
          <w:sz w:val="24"/>
          <w:szCs w:val="24"/>
        </w:rPr>
        <w:t xml:space="preserve">Van Servellen, G. (2019). </w:t>
      </w:r>
      <w:r w:rsidRPr="00B96D24">
        <w:rPr>
          <w:rFonts w:ascii="Times New Roman" w:hAnsi="Times New Roman" w:cs="Times New Roman"/>
          <w:i/>
          <w:sz w:val="24"/>
          <w:szCs w:val="24"/>
        </w:rPr>
        <w:t>Communication skills for the health care professional: Context, concepts, practice, and evidence</w:t>
      </w:r>
      <w:r w:rsidR="00C97665" w:rsidRPr="00B96D24">
        <w:rPr>
          <w:rFonts w:ascii="Times New Roman" w:hAnsi="Times New Roman" w:cs="Times New Roman"/>
          <w:i/>
          <w:sz w:val="24"/>
          <w:szCs w:val="24"/>
        </w:rPr>
        <w:t xml:space="preserve"> </w:t>
      </w:r>
      <w:r w:rsidR="00C97665" w:rsidRPr="00B96D24">
        <w:rPr>
          <w:rFonts w:ascii="Times New Roman" w:hAnsi="Times New Roman" w:cs="Times New Roman"/>
          <w:sz w:val="24"/>
          <w:szCs w:val="24"/>
        </w:rPr>
        <w:t>(3</w:t>
      </w:r>
      <w:r w:rsidRPr="00B96D24">
        <w:rPr>
          <w:rFonts w:ascii="Times New Roman" w:hAnsi="Times New Roman" w:cs="Times New Roman"/>
          <w:sz w:val="24"/>
          <w:szCs w:val="24"/>
          <w:vertAlign w:val="superscript"/>
        </w:rPr>
        <w:t>rd</w:t>
      </w:r>
      <w:r w:rsidRPr="00B96D24">
        <w:rPr>
          <w:rFonts w:ascii="Times New Roman" w:hAnsi="Times New Roman" w:cs="Times New Roman"/>
          <w:sz w:val="24"/>
          <w:szCs w:val="24"/>
        </w:rPr>
        <w:t xml:space="preserve"> ed</w:t>
      </w:r>
      <w:r w:rsidR="00C97665" w:rsidRPr="00B96D24">
        <w:rPr>
          <w:rFonts w:ascii="Times New Roman" w:hAnsi="Times New Roman" w:cs="Times New Roman"/>
          <w:sz w:val="24"/>
          <w:szCs w:val="24"/>
        </w:rPr>
        <w:t>.)</w:t>
      </w:r>
      <w:r w:rsidRPr="00B96D24">
        <w:rPr>
          <w:rFonts w:ascii="Times New Roman" w:hAnsi="Times New Roman" w:cs="Times New Roman"/>
          <w:sz w:val="24"/>
          <w:szCs w:val="24"/>
        </w:rPr>
        <w:t xml:space="preserve">. Burlington, MA: Jones &amp; Bartlett Learning.  </w:t>
      </w:r>
    </w:p>
    <w:p w14:paraId="724572E5" w14:textId="77777777" w:rsidR="003B5AA6" w:rsidRPr="00B96D24" w:rsidRDefault="003B5AA6" w:rsidP="00B96D24">
      <w:pPr>
        <w:spacing w:after="120" w:line="480" w:lineRule="auto"/>
        <w:rPr>
          <w:rFonts w:ascii="Times New Roman" w:hAnsi="Times New Roman" w:cs="Times New Roman"/>
          <w:sz w:val="24"/>
          <w:szCs w:val="24"/>
        </w:rPr>
      </w:pPr>
    </w:p>
    <w:sectPr w:rsidR="003B5AA6" w:rsidRPr="00B96D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D4F9E6" w16cid:durableId="200AB1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22D44" w14:textId="77777777" w:rsidR="00BE2BDB" w:rsidRDefault="00BE2BDB" w:rsidP="00666EB2">
      <w:pPr>
        <w:spacing w:after="0" w:line="240" w:lineRule="auto"/>
      </w:pPr>
      <w:r>
        <w:separator/>
      </w:r>
    </w:p>
  </w:endnote>
  <w:endnote w:type="continuationSeparator" w:id="0">
    <w:p w14:paraId="76388A8B" w14:textId="77777777" w:rsidR="00BE2BDB" w:rsidRDefault="00BE2BDB" w:rsidP="0066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0D7C2" w14:textId="77777777" w:rsidR="00666EB2" w:rsidRDefault="00666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5D2EC" w14:textId="77777777" w:rsidR="00666EB2" w:rsidRDefault="00666E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060A1" w14:textId="77777777" w:rsidR="00666EB2" w:rsidRDefault="00666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D1C6D" w14:textId="77777777" w:rsidR="00BE2BDB" w:rsidRDefault="00BE2BDB" w:rsidP="00666EB2">
      <w:pPr>
        <w:spacing w:after="0" w:line="240" w:lineRule="auto"/>
      </w:pPr>
      <w:r>
        <w:separator/>
      </w:r>
    </w:p>
  </w:footnote>
  <w:footnote w:type="continuationSeparator" w:id="0">
    <w:p w14:paraId="598B385C" w14:textId="77777777" w:rsidR="00BE2BDB" w:rsidRDefault="00BE2BDB" w:rsidP="00666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16F2E" w14:textId="77777777" w:rsidR="00666EB2" w:rsidRDefault="00666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A5707" w14:textId="77777777" w:rsidR="00666EB2" w:rsidRDefault="00666E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887F" w14:textId="77777777" w:rsidR="00666EB2" w:rsidRDefault="00666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5293"/>
    <w:multiLevelType w:val="hybridMultilevel"/>
    <w:tmpl w:val="46FA3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B6DB9"/>
    <w:multiLevelType w:val="hybridMultilevel"/>
    <w:tmpl w:val="46FA3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16C5C"/>
    <w:multiLevelType w:val="hybridMultilevel"/>
    <w:tmpl w:val="4868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07"/>
    <w:rsid w:val="00000053"/>
    <w:rsid w:val="00037078"/>
    <w:rsid w:val="000A1F0E"/>
    <w:rsid w:val="000E1D85"/>
    <w:rsid w:val="000E4C72"/>
    <w:rsid w:val="000F7157"/>
    <w:rsid w:val="00105F9D"/>
    <w:rsid w:val="00141191"/>
    <w:rsid w:val="00154D16"/>
    <w:rsid w:val="001858E8"/>
    <w:rsid w:val="001D10D6"/>
    <w:rsid w:val="001E7082"/>
    <w:rsid w:val="002664CB"/>
    <w:rsid w:val="002B1EAE"/>
    <w:rsid w:val="002B6C1C"/>
    <w:rsid w:val="003336BD"/>
    <w:rsid w:val="00371F72"/>
    <w:rsid w:val="00397E47"/>
    <w:rsid w:val="003B5AA6"/>
    <w:rsid w:val="00406C48"/>
    <w:rsid w:val="00426795"/>
    <w:rsid w:val="004504D3"/>
    <w:rsid w:val="0046555A"/>
    <w:rsid w:val="004A43FB"/>
    <w:rsid w:val="004B20EE"/>
    <w:rsid w:val="004C4367"/>
    <w:rsid w:val="004E4EF2"/>
    <w:rsid w:val="004F648B"/>
    <w:rsid w:val="00543458"/>
    <w:rsid w:val="005E7150"/>
    <w:rsid w:val="00601007"/>
    <w:rsid w:val="00666EB2"/>
    <w:rsid w:val="0069426D"/>
    <w:rsid w:val="007029AF"/>
    <w:rsid w:val="007535A1"/>
    <w:rsid w:val="00766F0E"/>
    <w:rsid w:val="00780928"/>
    <w:rsid w:val="00833FCB"/>
    <w:rsid w:val="00837786"/>
    <w:rsid w:val="008935BF"/>
    <w:rsid w:val="008D0F83"/>
    <w:rsid w:val="009134A3"/>
    <w:rsid w:val="009428AD"/>
    <w:rsid w:val="009513AB"/>
    <w:rsid w:val="009F0C7E"/>
    <w:rsid w:val="00A40D4C"/>
    <w:rsid w:val="00A479E9"/>
    <w:rsid w:val="00AB42A1"/>
    <w:rsid w:val="00AE1151"/>
    <w:rsid w:val="00B04036"/>
    <w:rsid w:val="00B1044B"/>
    <w:rsid w:val="00B10C00"/>
    <w:rsid w:val="00B50F64"/>
    <w:rsid w:val="00B55F2D"/>
    <w:rsid w:val="00B86430"/>
    <w:rsid w:val="00B96D24"/>
    <w:rsid w:val="00BE2BDB"/>
    <w:rsid w:val="00BE3F24"/>
    <w:rsid w:val="00C03608"/>
    <w:rsid w:val="00C15E8A"/>
    <w:rsid w:val="00C50ECF"/>
    <w:rsid w:val="00C97665"/>
    <w:rsid w:val="00CA5806"/>
    <w:rsid w:val="00CE22F9"/>
    <w:rsid w:val="00D307FD"/>
    <w:rsid w:val="00D34C73"/>
    <w:rsid w:val="00D46A28"/>
    <w:rsid w:val="00D76942"/>
    <w:rsid w:val="00D82FFF"/>
    <w:rsid w:val="00D852BB"/>
    <w:rsid w:val="00DC48AA"/>
    <w:rsid w:val="00E025BE"/>
    <w:rsid w:val="00E44F64"/>
    <w:rsid w:val="00E6134A"/>
    <w:rsid w:val="00E977C0"/>
    <w:rsid w:val="00E97D79"/>
    <w:rsid w:val="00EB2561"/>
    <w:rsid w:val="00ED4927"/>
    <w:rsid w:val="00ED50AC"/>
    <w:rsid w:val="00F10CAD"/>
    <w:rsid w:val="00F11799"/>
    <w:rsid w:val="00F27414"/>
    <w:rsid w:val="00F34E06"/>
    <w:rsid w:val="00F51693"/>
    <w:rsid w:val="00FE2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7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1C"/>
    <w:pPr>
      <w:ind w:left="720"/>
      <w:contextualSpacing/>
    </w:pPr>
  </w:style>
  <w:style w:type="character" w:styleId="Hyperlink">
    <w:name w:val="Hyperlink"/>
    <w:basedOn w:val="DefaultParagraphFont"/>
    <w:uiPriority w:val="99"/>
    <w:unhideWhenUsed/>
    <w:rsid w:val="003B5AA6"/>
    <w:rPr>
      <w:color w:val="0000FF" w:themeColor="hyperlink"/>
      <w:u w:val="single"/>
    </w:rPr>
  </w:style>
  <w:style w:type="character" w:styleId="CommentReference">
    <w:name w:val="annotation reference"/>
    <w:basedOn w:val="DefaultParagraphFont"/>
    <w:uiPriority w:val="99"/>
    <w:semiHidden/>
    <w:unhideWhenUsed/>
    <w:rsid w:val="00B86430"/>
    <w:rPr>
      <w:sz w:val="16"/>
      <w:szCs w:val="16"/>
    </w:rPr>
  </w:style>
  <w:style w:type="paragraph" w:styleId="CommentText">
    <w:name w:val="annotation text"/>
    <w:basedOn w:val="Normal"/>
    <w:link w:val="CommentTextChar"/>
    <w:uiPriority w:val="99"/>
    <w:semiHidden/>
    <w:unhideWhenUsed/>
    <w:rsid w:val="00B86430"/>
    <w:pPr>
      <w:spacing w:line="240" w:lineRule="auto"/>
    </w:pPr>
    <w:rPr>
      <w:sz w:val="20"/>
      <w:szCs w:val="20"/>
    </w:rPr>
  </w:style>
  <w:style w:type="character" w:customStyle="1" w:styleId="CommentTextChar">
    <w:name w:val="Comment Text Char"/>
    <w:basedOn w:val="DefaultParagraphFont"/>
    <w:link w:val="CommentText"/>
    <w:uiPriority w:val="99"/>
    <w:semiHidden/>
    <w:rsid w:val="00B86430"/>
    <w:rPr>
      <w:sz w:val="20"/>
      <w:szCs w:val="20"/>
    </w:rPr>
  </w:style>
  <w:style w:type="paragraph" w:styleId="CommentSubject">
    <w:name w:val="annotation subject"/>
    <w:basedOn w:val="CommentText"/>
    <w:next w:val="CommentText"/>
    <w:link w:val="CommentSubjectChar"/>
    <w:uiPriority w:val="99"/>
    <w:semiHidden/>
    <w:unhideWhenUsed/>
    <w:rsid w:val="00B86430"/>
    <w:rPr>
      <w:b/>
      <w:bCs/>
    </w:rPr>
  </w:style>
  <w:style w:type="character" w:customStyle="1" w:styleId="CommentSubjectChar">
    <w:name w:val="Comment Subject Char"/>
    <w:basedOn w:val="CommentTextChar"/>
    <w:link w:val="CommentSubject"/>
    <w:uiPriority w:val="99"/>
    <w:semiHidden/>
    <w:rsid w:val="00B86430"/>
    <w:rPr>
      <w:b/>
      <w:bCs/>
      <w:sz w:val="20"/>
      <w:szCs w:val="20"/>
    </w:rPr>
  </w:style>
  <w:style w:type="paragraph" w:styleId="BalloonText">
    <w:name w:val="Balloon Text"/>
    <w:basedOn w:val="Normal"/>
    <w:link w:val="BalloonTextChar"/>
    <w:uiPriority w:val="99"/>
    <w:semiHidden/>
    <w:unhideWhenUsed/>
    <w:rsid w:val="00B86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430"/>
    <w:rPr>
      <w:rFonts w:ascii="Segoe UI" w:hAnsi="Segoe UI" w:cs="Segoe UI"/>
      <w:sz w:val="18"/>
      <w:szCs w:val="18"/>
    </w:rPr>
  </w:style>
  <w:style w:type="paragraph" w:styleId="Header">
    <w:name w:val="header"/>
    <w:basedOn w:val="Normal"/>
    <w:link w:val="HeaderChar"/>
    <w:uiPriority w:val="99"/>
    <w:unhideWhenUsed/>
    <w:rsid w:val="00666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EB2"/>
  </w:style>
  <w:style w:type="paragraph" w:styleId="Footer">
    <w:name w:val="footer"/>
    <w:basedOn w:val="Normal"/>
    <w:link w:val="FooterChar"/>
    <w:uiPriority w:val="99"/>
    <w:unhideWhenUsed/>
    <w:rsid w:val="00666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hhs.gov/hipaa/for-professionals/privacy/laws-regulations/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2019-08-21T23:44:00Z</dcterms:created>
  <dcterms:modified xsi:type="dcterms:W3CDTF">2019-08-21T23:45:00Z</dcterms:modified>
</cp:coreProperties>
</file>